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7394" w14:textId="3C4C2646" w:rsidR="00734137" w:rsidRPr="002145DB" w:rsidRDefault="002145DB" w:rsidP="008F4E12">
      <w:pPr>
        <w:pStyle w:val="berschrift4"/>
        <w:numPr>
          <w:ilvl w:val="0"/>
          <w:numId w:val="0"/>
        </w:numPr>
        <w:shd w:val="clear" w:color="auto" w:fill="D9D9D9"/>
        <w:rPr>
          <w:rFonts w:ascii="Arial" w:hAnsi="Arial"/>
          <w:lang w:val="it-CH"/>
        </w:rPr>
      </w:pPr>
      <w:bookmarkStart w:id="0" w:name="_Toc32934821"/>
      <w:bookmarkStart w:id="1" w:name="_Toc32935029"/>
      <w:bookmarkStart w:id="2" w:name="_Toc32969646"/>
      <w:bookmarkStart w:id="3" w:name="_Toc32934822"/>
      <w:bookmarkStart w:id="4" w:name="_Toc32935030"/>
      <w:bookmarkStart w:id="5" w:name="_Toc32969647"/>
      <w:bookmarkStart w:id="6" w:name="_Toc34438760"/>
      <w:bookmarkStart w:id="7" w:name="_Toc34439231"/>
      <w:r>
        <w:rPr>
          <w:rFonts w:ascii="Arial" w:hAnsi="Arial"/>
          <w:lang w:val="it-CH"/>
        </w:rPr>
        <w:t>Richiesta</w:t>
      </w:r>
      <w:r w:rsidR="00734137" w:rsidRPr="002145DB">
        <w:rPr>
          <w:rFonts w:ascii="Arial" w:hAnsi="Arial"/>
          <w:lang w:val="it-CH"/>
        </w:rPr>
        <w:t xml:space="preserve"> di versamento del contributo forfettario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D110AD" w:rsidRPr="002145DB">
        <w:rPr>
          <w:rFonts w:ascii="Arial" w:hAnsi="Arial"/>
          <w:lang w:val="it-CH"/>
        </w:rPr>
        <w:t xml:space="preserve"> </w:t>
      </w:r>
      <w:r>
        <w:rPr>
          <w:rFonts w:ascii="Arial" w:hAnsi="Arial"/>
          <w:lang w:val="it-CH"/>
        </w:rPr>
        <w:t>volto a</w:t>
      </w:r>
      <w:r w:rsidR="00D110AD" w:rsidRPr="002145DB">
        <w:rPr>
          <w:rFonts w:ascii="Arial" w:hAnsi="Arial"/>
          <w:lang w:val="it-CH"/>
        </w:rPr>
        <w:t xml:space="preserve"> garantire la </w:t>
      </w:r>
      <w:r w:rsidR="00C67A78" w:rsidRPr="002145DB">
        <w:rPr>
          <w:rFonts w:ascii="Arial" w:hAnsi="Arial"/>
          <w:lang w:val="it-CH"/>
        </w:rPr>
        <w:t xml:space="preserve">prontezza </w:t>
      </w:r>
      <w:r w:rsidRPr="002145DB">
        <w:rPr>
          <w:rFonts w:ascii="Arial" w:hAnsi="Arial"/>
          <w:lang w:val="it-CH"/>
        </w:rPr>
        <w:t>op</w:t>
      </w:r>
      <w:r>
        <w:rPr>
          <w:rFonts w:ascii="Arial" w:hAnsi="Arial"/>
          <w:lang w:val="it-CH"/>
        </w:rPr>
        <w:t>erativa</w:t>
      </w:r>
      <w:r w:rsidR="00C67A78" w:rsidRPr="002145DB">
        <w:rPr>
          <w:rFonts w:ascii="Arial" w:hAnsi="Arial"/>
          <w:lang w:val="it-CH"/>
        </w:rPr>
        <w:t xml:space="preserve"> degli </w:t>
      </w:r>
      <w:r w:rsidR="00D110AD" w:rsidRPr="002145DB">
        <w:rPr>
          <w:rFonts w:ascii="Arial" w:hAnsi="Arial"/>
          <w:lang w:val="it-CH"/>
        </w:rPr>
        <w:t>impianti di protezione</w:t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4111"/>
        <w:gridCol w:w="1418"/>
        <w:gridCol w:w="1134"/>
      </w:tblGrid>
      <w:tr w:rsidR="00F36910" w14:paraId="6A4AA583" w14:textId="77777777" w:rsidTr="00BF2B8C">
        <w:trPr>
          <w:cantSplit/>
          <w:trHeight w:hRule="exact" w:val="397"/>
        </w:trPr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6FCFE2" w14:textId="77777777" w:rsidR="00F36910" w:rsidRPr="00865E48" w:rsidRDefault="00F36910" w:rsidP="008330C6">
            <w:pPr>
              <w:pStyle w:val="TAB-ABSATZ-TW"/>
              <w:rPr>
                <w:rFonts w:ascii="Arial" w:hAnsi="Arial"/>
                <w:b/>
                <w:sz w:val="20"/>
              </w:rPr>
            </w:pPr>
            <w:proofErr w:type="spellStart"/>
            <w:r w:rsidRPr="00865E48">
              <w:rPr>
                <w:rFonts w:ascii="Arial" w:hAnsi="Arial"/>
                <w:b/>
                <w:sz w:val="20"/>
              </w:rPr>
              <w:t>Regione</w:t>
            </w:r>
            <w:proofErr w:type="spellEnd"/>
            <w:r w:rsidRPr="00865E48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865E48">
              <w:rPr>
                <w:rFonts w:ascii="Arial" w:hAnsi="Arial"/>
                <w:b/>
                <w:sz w:val="20"/>
              </w:rPr>
              <w:t>PCi</w:t>
            </w:r>
            <w:proofErr w:type="spellEnd"/>
            <w:r w:rsidRPr="00865E48">
              <w:rPr>
                <w:rFonts w:ascii="Arial" w:hAnsi="Arial"/>
                <w:b/>
                <w:sz w:val="20"/>
              </w:rPr>
              <w:t>:</w:t>
            </w:r>
          </w:p>
          <w:p w14:paraId="2186BFC9" w14:textId="77777777" w:rsidR="00F36910" w:rsidRPr="00865E48" w:rsidRDefault="00F36910" w:rsidP="008330C6">
            <w:pPr>
              <w:pStyle w:val="TAB-ABSATZ-TW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783BB7" w14:textId="77777777" w:rsidR="008330C6" w:rsidRDefault="008330C6" w:rsidP="008330C6">
            <w:pPr>
              <w:spacing w:before="120"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2497B014" w14:textId="77777777" w:rsidR="00F36910" w:rsidRPr="00865E48" w:rsidRDefault="00F36910" w:rsidP="008330C6">
            <w:pPr>
              <w:pStyle w:val="TAB-ABSATZ-TW"/>
              <w:rPr>
                <w:rFonts w:ascii="Arial" w:hAnsi="Arial"/>
                <w:b/>
                <w:sz w:val="20"/>
              </w:rPr>
            </w:pPr>
          </w:p>
        </w:tc>
      </w:tr>
      <w:tr w:rsidR="00F36910" w14:paraId="6ABCBE8A" w14:textId="77777777" w:rsidTr="00BF2B8C">
        <w:trPr>
          <w:cantSplit/>
          <w:trHeight w:hRule="exact" w:val="3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BC7FE9" w14:textId="146F9714" w:rsidR="00F36910" w:rsidRPr="00BF2B8C" w:rsidRDefault="002145DB" w:rsidP="008330C6">
            <w:pPr>
              <w:pStyle w:val="TAB-ABSATZ-TW"/>
              <w:rPr>
                <w:rFonts w:ascii="Arial" w:hAnsi="Arial"/>
                <w:bCs/>
                <w:sz w:val="20"/>
              </w:rPr>
            </w:pPr>
            <w:proofErr w:type="spellStart"/>
            <w:r>
              <w:rPr>
                <w:rFonts w:ascii="Arial" w:hAnsi="Arial"/>
                <w:bCs/>
                <w:sz w:val="20"/>
              </w:rPr>
              <w:t>C</w:t>
            </w:r>
            <w:r w:rsidR="00F36910" w:rsidRPr="00BF2B8C">
              <w:rPr>
                <w:rFonts w:ascii="Arial" w:hAnsi="Arial"/>
                <w:bCs/>
                <w:sz w:val="20"/>
              </w:rPr>
              <w:t>omune</w:t>
            </w:r>
            <w:proofErr w:type="spellEnd"/>
            <w:r w:rsidR="00F36910" w:rsidRPr="00BF2B8C">
              <w:rPr>
                <w:rFonts w:ascii="Arial" w:hAnsi="Arial"/>
                <w:bCs/>
                <w:sz w:val="20"/>
              </w:rPr>
              <w:t>:</w:t>
            </w:r>
          </w:p>
        </w:tc>
        <w:tc>
          <w:tcPr>
            <w:tcW w:w="666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683E801" w14:textId="77777777" w:rsidR="008330C6" w:rsidRDefault="008330C6" w:rsidP="008330C6">
            <w:pPr>
              <w:spacing w:before="120"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3D6870D0" w14:textId="77777777" w:rsidR="00F36910" w:rsidRDefault="00F36910" w:rsidP="008330C6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62677BCE" w14:textId="77777777" w:rsidTr="00BF2B8C">
        <w:trPr>
          <w:cantSplit/>
          <w:trHeight w:hRule="exact" w:val="3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E6B24F" w14:textId="1B6168C1" w:rsidR="00F36910" w:rsidRDefault="00F36910" w:rsidP="008330C6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384C1F">
              <w:rPr>
                <w:rFonts w:ascii="Arial" w:hAnsi="Arial"/>
                <w:sz w:val="20"/>
              </w:rPr>
              <w:t xml:space="preserve">° </w:t>
            </w:r>
            <w:r>
              <w:rPr>
                <w:rFonts w:ascii="Arial" w:hAnsi="Arial"/>
                <w:sz w:val="20"/>
              </w:rPr>
              <w:t xml:space="preserve">del </w:t>
            </w:r>
            <w:proofErr w:type="spellStart"/>
            <w:r>
              <w:rPr>
                <w:rFonts w:ascii="Arial" w:hAnsi="Arial"/>
                <w:sz w:val="20"/>
              </w:rPr>
              <w:t>comune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666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537C68" w14:textId="77777777" w:rsidR="008330C6" w:rsidRDefault="008330C6" w:rsidP="008330C6">
            <w:pPr>
              <w:spacing w:before="120"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43D87759" w14:textId="77777777" w:rsidR="00F36910" w:rsidRDefault="00F36910" w:rsidP="008330C6">
            <w:pPr>
              <w:pStyle w:val="TAB-ABSATZ-TW"/>
              <w:rPr>
                <w:rFonts w:ascii="Arial" w:hAnsi="Arial"/>
              </w:rPr>
            </w:pPr>
          </w:p>
        </w:tc>
      </w:tr>
      <w:tr w:rsidR="00F36910" w:rsidRPr="009B3E5B" w14:paraId="6DDC4589" w14:textId="77777777" w:rsidTr="00BF2B8C">
        <w:trPr>
          <w:cantSplit/>
          <w:trHeight w:hRule="exact" w:val="3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7056BF2" w14:textId="77777777" w:rsidR="00F36910" w:rsidRPr="002145DB" w:rsidRDefault="00F36910" w:rsidP="008330C6">
            <w:pPr>
              <w:pStyle w:val="TAB-ABSATZ-TW"/>
              <w:rPr>
                <w:rFonts w:ascii="Arial" w:hAnsi="Arial"/>
                <w:sz w:val="20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>Data della richiesta del comune:</w:t>
            </w:r>
          </w:p>
        </w:tc>
        <w:tc>
          <w:tcPr>
            <w:tcW w:w="666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0B0225" w14:textId="77777777" w:rsidR="008330C6" w:rsidRPr="002145DB" w:rsidRDefault="008330C6" w:rsidP="008330C6">
            <w:pPr>
              <w:spacing w:before="120" w:after="0"/>
              <w:ind w:left="0" w:firstLine="0"/>
              <w:rPr>
                <w:rFonts w:ascii="Arial" w:hAnsi="Arial"/>
                <w:b/>
                <w:bCs/>
                <w:sz w:val="20"/>
                <w:lang w:val="it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145DB">
              <w:rPr>
                <w:rFonts w:ascii="Arial" w:hAnsi="Arial"/>
                <w:sz w:val="20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Pr="002145DB">
              <w:rPr>
                <w:rFonts w:ascii="Arial" w:hAnsi="Arial"/>
                <w:noProof/>
                <w:sz w:val="20"/>
                <w:lang w:val="it-CH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4F5E4079" w14:textId="77777777" w:rsidR="00F36910" w:rsidRPr="002145DB" w:rsidRDefault="00F36910" w:rsidP="008330C6">
            <w:pPr>
              <w:pStyle w:val="TAB-ABSATZ-TW"/>
              <w:rPr>
                <w:rFonts w:ascii="Arial" w:hAnsi="Arial"/>
                <w:lang w:val="it-CH"/>
              </w:rPr>
            </w:pPr>
          </w:p>
        </w:tc>
      </w:tr>
      <w:tr w:rsidR="005B2453" w14:paraId="7870333E" w14:textId="77777777" w:rsidTr="00604C90">
        <w:trPr>
          <w:cantSplit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14:paraId="366481F8" w14:textId="3D305AF3" w:rsidR="005B2453" w:rsidRPr="002145DB" w:rsidRDefault="00735AAF" w:rsidP="00240B57">
            <w:pPr>
              <w:pStyle w:val="TAB-ABSATZ-TW"/>
              <w:rPr>
                <w:rFonts w:ascii="Arial" w:hAnsi="Arial"/>
                <w:b/>
                <w:sz w:val="20"/>
                <w:lang w:val="it-CH"/>
              </w:rPr>
            </w:pPr>
            <w:r w:rsidRPr="002145DB">
              <w:rPr>
                <w:rFonts w:ascii="Arial" w:hAnsi="Arial"/>
                <w:b/>
                <w:sz w:val="20"/>
                <w:lang w:val="it-CH"/>
              </w:rPr>
              <w:t xml:space="preserve">Numero </w:t>
            </w:r>
            <w:proofErr w:type="spellStart"/>
            <w:r w:rsidR="002145DB">
              <w:rPr>
                <w:rFonts w:ascii="Arial" w:hAnsi="Arial"/>
                <w:b/>
                <w:sz w:val="20"/>
                <w:lang w:val="it-CH"/>
              </w:rPr>
              <w:t>costr</w:t>
            </w:r>
            <w:proofErr w:type="spellEnd"/>
            <w:r w:rsidR="002145DB">
              <w:rPr>
                <w:rFonts w:ascii="Arial" w:hAnsi="Arial"/>
                <w:b/>
                <w:sz w:val="20"/>
                <w:lang w:val="it-CH"/>
              </w:rPr>
              <w:t xml:space="preserve"> </w:t>
            </w:r>
            <w:proofErr w:type="spellStart"/>
            <w:r w:rsidR="002145DB">
              <w:rPr>
                <w:rFonts w:ascii="Arial" w:hAnsi="Arial"/>
                <w:b/>
                <w:sz w:val="20"/>
                <w:lang w:val="it-CH"/>
              </w:rPr>
              <w:t>prot</w:t>
            </w:r>
            <w:proofErr w:type="spellEnd"/>
            <w:r w:rsidR="002145DB">
              <w:rPr>
                <w:rFonts w:ascii="Arial" w:hAnsi="Arial"/>
                <w:b/>
                <w:sz w:val="20"/>
                <w:lang w:val="it-CH"/>
              </w:rPr>
              <w:t xml:space="preserve"> UFPP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C0C0C0"/>
          </w:tcPr>
          <w:p w14:paraId="48DAE1D5" w14:textId="77777777" w:rsidR="005B2453" w:rsidRDefault="00735AAF" w:rsidP="00240B57">
            <w:pPr>
              <w:pStyle w:val="TAB-ABSATZ-TW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Tipo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di </w:t>
            </w:r>
            <w:proofErr w:type="spellStart"/>
            <w:r>
              <w:rPr>
                <w:rFonts w:ascii="Arial" w:hAnsi="Arial"/>
                <w:b/>
                <w:sz w:val="20"/>
              </w:rPr>
              <w:t>impianto</w:t>
            </w:r>
            <w:proofErr w:type="spellEnd"/>
          </w:p>
        </w:tc>
        <w:tc>
          <w:tcPr>
            <w:tcW w:w="4111" w:type="dxa"/>
            <w:tcBorders>
              <w:top w:val="single" w:sz="18" w:space="0" w:color="auto"/>
            </w:tcBorders>
            <w:shd w:val="clear" w:color="auto" w:fill="C0C0C0"/>
          </w:tcPr>
          <w:p w14:paraId="101680F3" w14:textId="77777777" w:rsidR="005B2453" w:rsidRDefault="00735AAF" w:rsidP="00240B57">
            <w:pPr>
              <w:pStyle w:val="TAB-ABSATZ-TW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Indirizzo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C0C0C0"/>
          </w:tcPr>
          <w:p w14:paraId="4A5D9237" w14:textId="5E377135" w:rsidR="005B2453" w:rsidRPr="002145DB" w:rsidRDefault="00735AAF" w:rsidP="00240B57">
            <w:pPr>
              <w:pStyle w:val="TAB-ABSATZ-TW"/>
              <w:rPr>
                <w:rFonts w:ascii="Arial" w:hAnsi="Arial"/>
                <w:b/>
                <w:bCs/>
                <w:sz w:val="20"/>
                <w:lang w:val="it-CH"/>
              </w:rPr>
            </w:pPr>
            <w:r w:rsidRPr="002145DB">
              <w:rPr>
                <w:rFonts w:ascii="Arial" w:hAnsi="Arial"/>
                <w:b/>
                <w:bCs/>
                <w:sz w:val="20"/>
                <w:lang w:val="it-CH"/>
              </w:rPr>
              <w:t>*Data d</w:t>
            </w:r>
            <w:r w:rsidR="002145DB">
              <w:rPr>
                <w:rFonts w:ascii="Arial" w:hAnsi="Arial"/>
                <w:b/>
                <w:bCs/>
                <w:sz w:val="20"/>
                <w:lang w:val="it-CH"/>
              </w:rPr>
              <w:t>ell’</w:t>
            </w:r>
            <w:r w:rsidRPr="002145DB">
              <w:rPr>
                <w:rFonts w:ascii="Arial" w:hAnsi="Arial"/>
                <w:b/>
                <w:bCs/>
                <w:sz w:val="20"/>
                <w:lang w:val="it-CH"/>
              </w:rPr>
              <w:t>eliminazione dei difetti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14:paraId="02BF1AB5" w14:textId="77777777" w:rsidR="005B2453" w:rsidRDefault="005B2453" w:rsidP="00240B57">
            <w:pPr>
              <w:pStyle w:val="TAB-ABSATZ-TW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Importo</w:t>
            </w:r>
            <w:proofErr w:type="spellEnd"/>
          </w:p>
        </w:tc>
      </w:tr>
      <w:tr w:rsidR="005B2453" w14:paraId="38BFB397" w14:textId="77777777" w:rsidTr="00604C90">
        <w:trPr>
          <w:cantSplit/>
          <w:trHeight w:val="361"/>
        </w:trPr>
        <w:tc>
          <w:tcPr>
            <w:tcW w:w="1560" w:type="dxa"/>
            <w:tcBorders>
              <w:left w:val="single" w:sz="18" w:space="0" w:color="auto"/>
            </w:tcBorders>
          </w:tcPr>
          <w:p w14:paraId="036AD926" w14:textId="77777777" w:rsidR="005B2453" w:rsidRPr="00F06E97" w:rsidRDefault="00240B57">
            <w:pPr>
              <w:pStyle w:val="TAB-ABSATZ-TW"/>
              <w:rPr>
                <w:rFonts w:ascii="Arial" w:hAnsi="Arial"/>
                <w:i/>
                <w:iCs/>
                <w:color w:val="00B0F0"/>
                <w:sz w:val="20"/>
              </w:rPr>
            </w:pPr>
            <w:r w:rsidRPr="00F06E97">
              <w:rPr>
                <w:rFonts w:ascii="Arial" w:hAnsi="Arial"/>
                <w:i/>
                <w:iCs/>
                <w:color w:val="00B0F0"/>
                <w:sz w:val="20"/>
              </w:rPr>
              <w:t>1213-25252</w:t>
            </w:r>
          </w:p>
        </w:tc>
        <w:tc>
          <w:tcPr>
            <w:tcW w:w="2268" w:type="dxa"/>
          </w:tcPr>
          <w:p w14:paraId="35194885" w14:textId="02E2F346" w:rsidR="005B2453" w:rsidRPr="00F06E97" w:rsidRDefault="00604C90">
            <w:pPr>
              <w:pStyle w:val="TAB-ABSATZ-TW"/>
              <w:rPr>
                <w:rFonts w:ascii="Arial" w:hAnsi="Arial"/>
                <w:i/>
                <w:iCs/>
                <w:color w:val="00B0F0"/>
                <w:sz w:val="20"/>
              </w:rPr>
            </w:pPr>
            <w:r w:rsidRPr="00F06E97">
              <w:rPr>
                <w:rFonts w:ascii="Arial" w:hAnsi="Arial"/>
                <w:i/>
                <w:iCs/>
                <w:color w:val="00B0F0"/>
                <w:sz w:val="20"/>
              </w:rPr>
              <w:t>P</w:t>
            </w:r>
            <w:r w:rsidR="000921D3">
              <w:rPr>
                <w:rFonts w:ascii="Arial" w:hAnsi="Arial"/>
                <w:i/>
                <w:iCs/>
                <w:color w:val="00B0F0"/>
                <w:sz w:val="20"/>
              </w:rPr>
              <w:t>C</w:t>
            </w:r>
            <w:r w:rsidRPr="00F06E97">
              <w:rPr>
                <w:rFonts w:ascii="Arial" w:hAnsi="Arial"/>
                <w:i/>
                <w:iCs/>
                <w:color w:val="00B0F0"/>
                <w:sz w:val="20"/>
              </w:rPr>
              <w:t xml:space="preserve"> II / IAP II</w:t>
            </w:r>
          </w:p>
        </w:tc>
        <w:tc>
          <w:tcPr>
            <w:tcW w:w="4111" w:type="dxa"/>
          </w:tcPr>
          <w:p w14:paraId="25FFD542" w14:textId="1C90F714" w:rsidR="005B2453" w:rsidRPr="00F06E97" w:rsidRDefault="000921D3">
            <w:pPr>
              <w:pStyle w:val="TAB-ABSATZ-TW"/>
              <w:rPr>
                <w:rFonts w:ascii="Arial" w:hAnsi="Arial"/>
                <w:i/>
                <w:iCs/>
                <w:color w:val="00B0F0"/>
                <w:sz w:val="20"/>
              </w:rPr>
            </w:pPr>
            <w:proofErr w:type="spellStart"/>
            <w:r>
              <w:rPr>
                <w:rFonts w:ascii="Arial" w:hAnsi="Arial"/>
                <w:i/>
                <w:iCs/>
                <w:color w:val="00B0F0"/>
                <w:sz w:val="20"/>
              </w:rPr>
              <w:t>Luogo</w:t>
            </w:r>
            <w:proofErr w:type="spellEnd"/>
            <w:r w:rsidR="00604C90" w:rsidRPr="00F06E97">
              <w:rPr>
                <w:rFonts w:ascii="Arial" w:hAnsi="Arial"/>
                <w:i/>
                <w:iCs/>
                <w:color w:val="00B0F0"/>
                <w:sz w:val="20"/>
              </w:rPr>
              <w:t>, via</w:t>
            </w:r>
          </w:p>
        </w:tc>
        <w:tc>
          <w:tcPr>
            <w:tcW w:w="1418" w:type="dxa"/>
          </w:tcPr>
          <w:p w14:paraId="62A50EA1" w14:textId="77777777" w:rsidR="005B2453" w:rsidRPr="00F06E97" w:rsidRDefault="00240B57">
            <w:pPr>
              <w:pStyle w:val="TAB-ABSATZ-TW"/>
              <w:rPr>
                <w:rFonts w:ascii="Arial" w:hAnsi="Arial"/>
                <w:i/>
                <w:iCs/>
                <w:color w:val="00B0F0"/>
                <w:sz w:val="20"/>
              </w:rPr>
            </w:pPr>
            <w:r w:rsidRPr="00F06E97">
              <w:rPr>
                <w:rFonts w:ascii="Arial" w:hAnsi="Arial"/>
                <w:i/>
                <w:iCs/>
                <w:color w:val="00B0F0"/>
                <w:sz w:val="20"/>
              </w:rPr>
              <w:t>12.12.2025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712F2588" w14:textId="334E26C9" w:rsidR="005B2453" w:rsidRPr="00F06E97" w:rsidRDefault="005B2453">
            <w:pPr>
              <w:pStyle w:val="TAB-ABSATZ-TW"/>
              <w:rPr>
                <w:rFonts w:ascii="Arial" w:hAnsi="Arial"/>
                <w:i/>
                <w:iCs/>
                <w:color w:val="00B0F0"/>
              </w:rPr>
            </w:pPr>
          </w:p>
        </w:tc>
      </w:tr>
      <w:tr w:rsidR="00F36910" w14:paraId="0990DC72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2D5971F6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B75B67E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4DE6EE98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F5C097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8E52387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7438DD57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1565B232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971E527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217103D4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7AC9CD5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4094F6E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59D79D33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4903D27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C86E665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0E4199B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5B3DAFB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FE47133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503CA92F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FB6880B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88DD1A8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53B0F4B2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6A82243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B3736C3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2F9899CB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23361D1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83C5E6D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4EFF4AB9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2E26DDB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39D2B73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038E5462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0C50D15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7CEE13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3AC60A19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A7E2797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4C1A2C6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5B915B01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0647EDE6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07E502C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58D663A0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3B8E172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6AD909A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57D4B713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725D2740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AB7C60C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7735A7AD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06E98A6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DE2FB70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615F37FB" w14:textId="77777777" w:rsidTr="00604C90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1680475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23EB777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4B1133A9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DF7B5A8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300D103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4DBB8C79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1CF3747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2C8FD95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33B527FA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7CB7C69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47092C5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604C90" w14:paraId="0D6A2988" w14:textId="77777777" w:rsidTr="00604C90">
        <w:trPr>
          <w:trHeight w:val="391"/>
        </w:trPr>
        <w:tc>
          <w:tcPr>
            <w:tcW w:w="7939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F08CFEE" w14:textId="77777777" w:rsidR="00604C90" w:rsidRPr="002145DB" w:rsidRDefault="00604C90">
            <w:pPr>
              <w:pStyle w:val="TAB-ABSATZ-TW"/>
              <w:rPr>
                <w:rFonts w:ascii="Arial" w:hAnsi="Arial"/>
                <w:iCs/>
                <w:sz w:val="24"/>
                <w:szCs w:val="24"/>
                <w:lang w:val="it-CH"/>
              </w:rPr>
            </w:pPr>
            <w:r w:rsidRPr="002145DB">
              <w:rPr>
                <w:rFonts w:ascii="Arial" w:hAnsi="Arial"/>
                <w:iCs/>
                <w:sz w:val="24"/>
                <w:szCs w:val="24"/>
                <w:lang w:val="it-CH"/>
              </w:rPr>
              <w:t>Contributo forfettario richiesto dal comune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1DAC5D" w14:textId="77777777" w:rsidR="00604C90" w:rsidRPr="00E406A0" w:rsidRDefault="00245E3B" w:rsidP="00E406A0">
            <w:pPr>
              <w:pStyle w:val="TAB-ABSATZ-TW"/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145DB">
              <w:rPr>
                <w:rFonts w:ascii="Arial" w:hAnsi="Arial"/>
                <w:sz w:val="20"/>
                <w:lang w:val="it-CH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2145DB">
              <w:rPr>
                <w:rFonts w:ascii="Arial" w:hAnsi="Arial"/>
                <w:noProof/>
                <w:sz w:val="20"/>
                <w:lang w:val="it-CH"/>
              </w:rPr>
              <w:t xml:space="preserve"> </w: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CHF </w:t>
            </w:r>
            <w:r w:rsidRPr="00DE3480">
              <w:rPr>
                <w:rFonts w:ascii="Arial" w:hAnsi="Arial"/>
                <w:noProof/>
                <w:sz w:val="20"/>
              </w:rPr>
              <w:t xml:space="preserve">    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34137" w:rsidRPr="009B3E5B" w14:paraId="1B03C3A5" w14:textId="77777777" w:rsidTr="00E451CB">
        <w:trPr>
          <w:trHeight w:val="35"/>
        </w:trPr>
        <w:tc>
          <w:tcPr>
            <w:tcW w:w="10491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ED4C" w14:textId="77777777" w:rsidR="00232304" w:rsidRPr="002145DB" w:rsidRDefault="00232304">
            <w:pPr>
              <w:pStyle w:val="TAB-ABSATZ-TW"/>
              <w:rPr>
                <w:rFonts w:ascii="Arial" w:hAnsi="Arial"/>
                <w:iCs/>
                <w:sz w:val="20"/>
                <w:lang w:val="it-CH"/>
              </w:rPr>
            </w:pPr>
            <w:r w:rsidRPr="002145DB">
              <w:rPr>
                <w:rFonts w:ascii="Arial" w:hAnsi="Arial"/>
                <w:iCs/>
                <w:sz w:val="20"/>
                <w:lang w:val="it-CH"/>
              </w:rPr>
              <w:t>Conferma:</w:t>
            </w:r>
          </w:p>
          <w:p w14:paraId="5CE748DE" w14:textId="4DD6410C" w:rsidR="00734137" w:rsidRPr="002145DB" w:rsidRDefault="00E406A0">
            <w:pPr>
              <w:pStyle w:val="TAB-ABSATZ-TW"/>
              <w:rPr>
                <w:rFonts w:ascii="Arial" w:hAnsi="Arial"/>
                <w:b/>
                <w:iCs/>
                <w:strike/>
                <w:sz w:val="20"/>
                <w:lang w:val="it-CH"/>
              </w:rPr>
            </w:pPr>
            <w:r w:rsidRPr="002145DB">
              <w:rPr>
                <w:rFonts w:ascii="Arial" w:hAnsi="Arial"/>
                <w:iCs/>
                <w:sz w:val="20"/>
                <w:lang w:val="it-CH"/>
              </w:rPr>
              <w:t>Il</w:t>
            </w:r>
            <w:r w:rsidR="00734137" w:rsidRPr="002145DB">
              <w:rPr>
                <w:rFonts w:ascii="Arial" w:hAnsi="Arial"/>
                <w:iCs/>
                <w:sz w:val="20"/>
                <w:lang w:val="it-CH"/>
              </w:rPr>
              <w:t xml:space="preserve"> proprietario dell</w:t>
            </w:r>
            <w:r w:rsidR="002145DB">
              <w:rPr>
                <w:rFonts w:ascii="Arial" w:hAnsi="Arial"/>
                <w:iCs/>
                <w:sz w:val="20"/>
                <w:lang w:val="it-CH"/>
              </w:rPr>
              <w:t>’</w:t>
            </w:r>
            <w:r w:rsidR="00734137" w:rsidRPr="002145DB">
              <w:rPr>
                <w:rFonts w:ascii="Arial" w:hAnsi="Arial"/>
                <w:iCs/>
                <w:sz w:val="20"/>
                <w:lang w:val="it-CH"/>
              </w:rPr>
              <w:t xml:space="preserve">impianto di protezione conferma che la manutenzione periodica di tali impianti </w:t>
            </w:r>
            <w:r w:rsidR="00553314" w:rsidRPr="002145DB">
              <w:rPr>
                <w:rFonts w:ascii="Arial" w:hAnsi="Arial"/>
                <w:iCs/>
                <w:sz w:val="20"/>
                <w:lang w:val="it-CH"/>
              </w:rPr>
              <w:t xml:space="preserve">è stata eseguita </w:t>
            </w:r>
            <w:r w:rsidR="00734137" w:rsidRPr="002145DB">
              <w:rPr>
                <w:rFonts w:ascii="Arial" w:hAnsi="Arial"/>
                <w:iCs/>
                <w:sz w:val="20"/>
                <w:lang w:val="it-CH"/>
              </w:rPr>
              <w:t xml:space="preserve">conformemente alle </w:t>
            </w:r>
            <w:r w:rsidR="002145DB">
              <w:rPr>
                <w:rFonts w:ascii="Arial" w:hAnsi="Arial"/>
                <w:iCs/>
                <w:sz w:val="20"/>
                <w:lang w:val="it-CH"/>
              </w:rPr>
              <w:t>i</w:t>
            </w:r>
            <w:r w:rsidR="00734137" w:rsidRPr="002145DB">
              <w:rPr>
                <w:rFonts w:ascii="Arial" w:hAnsi="Arial"/>
                <w:iCs/>
                <w:sz w:val="20"/>
                <w:lang w:val="it-CH"/>
              </w:rPr>
              <w:t>struzioni tecniche vigenti per la manutenzione degli impianti di protezione della protezione civile.</w:t>
            </w:r>
          </w:p>
          <w:p w14:paraId="2FE34AE9" w14:textId="11ED380C" w:rsidR="00735AAF" w:rsidRPr="002145DB" w:rsidRDefault="00735AAF" w:rsidP="00735AAF">
            <w:pPr>
              <w:pStyle w:val="TAB-ABSATZ-TW"/>
              <w:rPr>
                <w:rFonts w:ascii="Arial" w:hAnsi="Arial"/>
                <w:b/>
                <w:sz w:val="24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 xml:space="preserve">I difetti riscontrati durante il </w:t>
            </w:r>
            <w:r w:rsidR="008B4F34" w:rsidRPr="002145DB">
              <w:rPr>
                <w:rFonts w:ascii="Arial" w:hAnsi="Arial"/>
                <w:sz w:val="20"/>
                <w:lang w:val="it-CH"/>
              </w:rPr>
              <w:t xml:space="preserve">controllo periodico </w:t>
            </w:r>
            <w:r w:rsidR="002145DB">
              <w:rPr>
                <w:rFonts w:ascii="Arial" w:hAnsi="Arial"/>
                <w:sz w:val="20"/>
                <w:lang w:val="it-CH"/>
              </w:rPr>
              <w:t>degli impianti</w:t>
            </w:r>
            <w:r w:rsidR="008B4F34"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2145DB">
              <w:rPr>
                <w:rFonts w:ascii="Arial" w:hAnsi="Arial"/>
                <w:sz w:val="20"/>
                <w:lang w:val="it-CH"/>
              </w:rPr>
              <w:t>(</w:t>
            </w:r>
            <w:r w:rsidR="008B4F34" w:rsidRPr="002145DB">
              <w:rPr>
                <w:rFonts w:ascii="Arial" w:hAnsi="Arial"/>
                <w:sz w:val="20"/>
                <w:lang w:val="it-CH"/>
              </w:rPr>
              <w:t>CPI</w:t>
            </w:r>
            <w:r w:rsidR="002145DB">
              <w:rPr>
                <w:rFonts w:ascii="Arial" w:hAnsi="Arial"/>
                <w:sz w:val="20"/>
                <w:lang w:val="it-CH"/>
              </w:rPr>
              <w:t>)</w:t>
            </w:r>
            <w:r w:rsidR="008B4F34"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sono stati </w:t>
            </w:r>
            <w:r w:rsidR="00E406A0" w:rsidRPr="002145DB">
              <w:rPr>
                <w:rFonts w:ascii="Arial" w:hAnsi="Arial"/>
                <w:sz w:val="20"/>
                <w:lang w:val="it-CH"/>
              </w:rPr>
              <w:t xml:space="preserve">eliminati 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entro i termini previsti </w:t>
            </w:r>
            <w:r w:rsidR="00742007" w:rsidRPr="002145DB">
              <w:rPr>
                <w:rFonts w:ascii="Arial" w:hAnsi="Arial"/>
                <w:sz w:val="20"/>
                <w:lang w:val="it-CH"/>
              </w:rPr>
              <w:t>(*data di eliminazione dei difetti)</w:t>
            </w:r>
            <w:r w:rsidR="00E406A0" w:rsidRPr="002145DB">
              <w:rPr>
                <w:rFonts w:ascii="Arial" w:hAnsi="Arial"/>
                <w:sz w:val="20"/>
                <w:lang w:val="it-CH"/>
              </w:rPr>
              <w:t xml:space="preserve">. </w:t>
            </w:r>
          </w:p>
          <w:p w14:paraId="3DBD9374" w14:textId="77777777" w:rsidR="00735AAF" w:rsidRPr="002145DB" w:rsidRDefault="00735AAF" w:rsidP="00735AAF">
            <w:pPr>
              <w:pStyle w:val="TAB-ABSATZ-TW"/>
              <w:rPr>
                <w:rFonts w:ascii="Arial" w:hAnsi="Arial"/>
                <w:iCs/>
                <w:sz w:val="20"/>
                <w:lang w:val="it-CH"/>
              </w:rPr>
            </w:pPr>
            <w:r w:rsidRPr="00973035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instrText xml:space="preserve"> FORMCHECKBOX </w:instrText>
            </w:r>
            <w:r w:rsidRPr="00973035">
              <w:rPr>
                <w:rFonts w:ascii="Arial" w:hAnsi="Arial"/>
                <w:sz w:val="20"/>
              </w:rPr>
            </w:r>
            <w:r w:rsidRPr="00973035">
              <w:rPr>
                <w:rFonts w:ascii="Arial" w:hAnsi="Arial"/>
                <w:sz w:val="20"/>
              </w:rPr>
              <w:fldChar w:fldCharType="separate"/>
            </w:r>
            <w:r w:rsidRPr="00973035">
              <w:rPr>
                <w:rFonts w:ascii="Arial" w:hAnsi="Arial"/>
                <w:sz w:val="20"/>
              </w:rPr>
              <w:fldChar w:fldCharType="end"/>
            </w:r>
            <w:r w:rsidRPr="002145DB">
              <w:rPr>
                <w:rFonts w:ascii="Arial" w:hAnsi="Arial"/>
                <w:bCs/>
                <w:sz w:val="20"/>
                <w:lang w:val="it-CH"/>
              </w:rPr>
              <w:t xml:space="preserve">   </w:t>
            </w:r>
            <w:r w:rsidRPr="002145DB">
              <w:rPr>
                <w:rFonts w:ascii="Arial" w:hAnsi="Arial"/>
                <w:iCs/>
                <w:sz w:val="20"/>
                <w:lang w:val="it-CH"/>
              </w:rPr>
              <w:t>sì</w:t>
            </w:r>
          </w:p>
          <w:p w14:paraId="2CCE9592" w14:textId="5868D913" w:rsidR="00735AAF" w:rsidRPr="002145DB" w:rsidRDefault="00735AAF" w:rsidP="00735AAF">
            <w:pPr>
              <w:pStyle w:val="TAB-ABSATZ-TW"/>
              <w:rPr>
                <w:rFonts w:ascii="Arial" w:hAnsi="Arial"/>
                <w:iCs/>
                <w:sz w:val="20"/>
                <w:lang w:val="it-CH"/>
              </w:rPr>
            </w:pPr>
            <w:r w:rsidRPr="00973035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instrText xml:space="preserve"> FORMCHECKBOX </w:instrText>
            </w:r>
            <w:r w:rsidRPr="00973035">
              <w:rPr>
                <w:rFonts w:ascii="Arial" w:hAnsi="Arial"/>
                <w:sz w:val="20"/>
              </w:rPr>
            </w:r>
            <w:r w:rsidRPr="00973035">
              <w:rPr>
                <w:rFonts w:ascii="Arial" w:hAnsi="Arial"/>
                <w:sz w:val="20"/>
              </w:rPr>
              <w:fldChar w:fldCharType="separate"/>
            </w:r>
            <w:r w:rsidRPr="00973035">
              <w:rPr>
                <w:rFonts w:ascii="Arial" w:hAnsi="Arial"/>
                <w:sz w:val="20"/>
              </w:rPr>
              <w:fldChar w:fldCharType="end"/>
            </w:r>
            <w:r w:rsidRPr="002145DB">
              <w:rPr>
                <w:rFonts w:ascii="Arial" w:hAnsi="Arial"/>
                <w:bCs/>
                <w:sz w:val="20"/>
                <w:lang w:val="it-CH"/>
              </w:rPr>
              <w:t xml:space="preserve">   </w:t>
            </w:r>
            <w:r w:rsidR="00B031F2" w:rsidRPr="009B3E5B">
              <w:rPr>
                <w:rFonts w:ascii="Arial" w:hAnsi="Arial"/>
                <w:iCs/>
                <w:sz w:val="20"/>
                <w:lang w:val="it-CH"/>
              </w:rPr>
              <w:t>no / in parte</w:t>
            </w:r>
          </w:p>
          <w:p w14:paraId="0C4CC002" w14:textId="77777777" w:rsidR="00734137" w:rsidRPr="002145DB" w:rsidRDefault="00E406A0" w:rsidP="00FB68F3">
            <w:pPr>
              <w:pStyle w:val="TAB-ABSATZ-TW"/>
              <w:rPr>
                <w:rFonts w:ascii="Arial" w:hAnsi="Arial"/>
                <w:iCs/>
                <w:sz w:val="20"/>
                <w:lang w:val="it-CH"/>
              </w:rPr>
            </w:pPr>
            <w:r w:rsidRPr="002145DB">
              <w:rPr>
                <w:rFonts w:ascii="Arial" w:hAnsi="Arial"/>
                <w:iCs/>
                <w:sz w:val="20"/>
                <w:lang w:val="it-CH"/>
              </w:rPr>
              <w:t xml:space="preserve">Data, </w:t>
            </w:r>
            <w:r w:rsidR="00734137" w:rsidRPr="002145DB">
              <w:rPr>
                <w:rFonts w:ascii="Arial" w:hAnsi="Arial"/>
                <w:iCs/>
                <w:sz w:val="20"/>
                <w:lang w:val="it-CH"/>
              </w:rPr>
              <w:t>timbro e firma:</w:t>
            </w:r>
          </w:p>
          <w:p w14:paraId="776EC884" w14:textId="77777777" w:rsidR="00FC548F" w:rsidRPr="002145DB" w:rsidRDefault="00FC548F">
            <w:pPr>
              <w:pStyle w:val="TAB-ABSATZ-TW"/>
              <w:spacing w:before="60"/>
              <w:rPr>
                <w:rFonts w:ascii="Arial" w:hAnsi="Arial"/>
                <w:sz w:val="20"/>
                <w:lang w:val="it-CH"/>
              </w:rPr>
            </w:pPr>
          </w:p>
          <w:p w14:paraId="700F6E34" w14:textId="77777777" w:rsidR="00734137" w:rsidRPr="002145DB" w:rsidRDefault="00734137">
            <w:pPr>
              <w:pStyle w:val="TAB-ABSATZ-TW"/>
              <w:rPr>
                <w:rFonts w:ascii="Arial" w:hAnsi="Arial"/>
                <w:sz w:val="20"/>
                <w:lang w:val="it-CH"/>
              </w:rPr>
            </w:pPr>
          </w:p>
        </w:tc>
      </w:tr>
    </w:tbl>
    <w:p w14:paraId="7A754311" w14:textId="77777777" w:rsidR="00F91F81" w:rsidRPr="002145DB" w:rsidRDefault="00F91F81">
      <w:pPr>
        <w:rPr>
          <w:lang w:val="it-CH"/>
        </w:rPr>
      </w:pPr>
      <w:r w:rsidRPr="002145DB">
        <w:rPr>
          <w:lang w:val="it-CH"/>
        </w:rP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1575"/>
        <w:gridCol w:w="2925"/>
        <w:gridCol w:w="480"/>
        <w:gridCol w:w="2571"/>
      </w:tblGrid>
      <w:tr w:rsidR="00F36910" w14:paraId="3A3705A3" w14:textId="77777777" w:rsidTr="00F36910">
        <w:trPr>
          <w:cantSplit/>
          <w:trHeight w:hRule="exact" w:val="397"/>
        </w:trPr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AD0DE" w14:textId="482E6416" w:rsidR="00F36910" w:rsidRPr="00F36910" w:rsidRDefault="002145DB" w:rsidP="00E451CB">
            <w:pPr>
              <w:spacing w:after="120"/>
              <w:ind w:left="0" w:firstLine="0"/>
              <w:rPr>
                <w:rFonts w:ascii="Arial" w:hAnsi="Arial"/>
                <w:b/>
                <w:bCs/>
                <w:iCs/>
                <w:sz w:val="20"/>
                <w:lang w:val="de-CH"/>
              </w:rPr>
            </w:pPr>
            <w:r>
              <w:rPr>
                <w:rFonts w:ascii="Arial" w:hAnsi="Arial"/>
                <w:b/>
                <w:bCs/>
                <w:iCs/>
                <w:sz w:val="20"/>
                <w:lang w:val="de-CH"/>
              </w:rPr>
              <w:lastRenderedPageBreak/>
              <w:t>C</w:t>
            </w:r>
            <w:r w:rsidR="00F36910" w:rsidRPr="00F36910">
              <w:rPr>
                <w:rFonts w:ascii="Arial" w:hAnsi="Arial"/>
                <w:b/>
                <w:bCs/>
                <w:iCs/>
                <w:sz w:val="20"/>
                <w:lang w:val="de-CH"/>
              </w:rPr>
              <w:t>antone:</w:t>
            </w:r>
          </w:p>
          <w:p w14:paraId="714BD1DA" w14:textId="77777777" w:rsidR="00F36910" w:rsidRPr="00F36910" w:rsidRDefault="00F36910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  <w:r w:rsidRPr="00F36910">
              <w:rPr>
                <w:rFonts w:ascii="Arial" w:hAnsi="Arial"/>
                <w:b/>
                <w:bCs/>
                <w:sz w:val="20"/>
                <w:lang w:val="de-CH"/>
              </w:rPr>
              <w:fldChar w:fldCharType="begin"/>
            </w:r>
            <w:r w:rsidRPr="00F36910">
              <w:rPr>
                <w:rFonts w:ascii="Arial" w:hAnsi="Arial"/>
                <w:b/>
                <w:bCs/>
                <w:sz w:val="20"/>
                <w:lang w:val="de-CH"/>
              </w:rPr>
              <w:instrText xml:space="preserve"> FILLIN  \* MERGEFORMAT </w:instrText>
            </w:r>
            <w:r w:rsidRPr="00F36910">
              <w:rPr>
                <w:rFonts w:ascii="Arial" w:hAnsi="Arial"/>
                <w:b/>
                <w:bCs/>
                <w:sz w:val="20"/>
                <w:lang w:val="de-CH"/>
              </w:rPr>
              <w:fldChar w:fldCharType="separate"/>
            </w:r>
            <w:r w:rsidRPr="00F36910">
              <w:rPr>
                <w:rFonts w:ascii="Arial" w:hAnsi="Arial"/>
                <w:b/>
                <w:bCs/>
                <w:sz w:val="20"/>
                <w:lang w:val="de-CH"/>
              </w:rPr>
              <w:fldChar w:fldCharType="end"/>
            </w:r>
          </w:p>
          <w:p w14:paraId="04BE861E" w14:textId="77777777" w:rsidR="00F36910" w:rsidRPr="00F36910" w:rsidRDefault="00F36910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  <w:r w:rsidRPr="00F36910">
              <w:rPr>
                <w:rFonts w:ascii="Arial" w:hAnsi="Arial"/>
                <w:b/>
                <w:bCs/>
                <w:sz w:val="20"/>
              </w:rPr>
              <w:t xml:space="preserve">CHF           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BF25C" w14:textId="77777777" w:rsidR="00F36910" w:rsidRDefault="00C52D6B">
            <w:pPr>
              <w:spacing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5CFD7582" w14:textId="77777777" w:rsidR="00F36910" w:rsidRPr="00F36910" w:rsidRDefault="00F36910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</w:p>
        </w:tc>
        <w:tc>
          <w:tcPr>
            <w:tcW w:w="30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291DE03" w14:textId="77777777" w:rsidR="00F36910" w:rsidRDefault="00F36910">
            <w:pPr>
              <w:spacing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</w:p>
          <w:p w14:paraId="30FECE24" w14:textId="77777777" w:rsidR="00F36910" w:rsidRPr="00F36910" w:rsidRDefault="00F36910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</w:p>
        </w:tc>
      </w:tr>
      <w:tr w:rsidR="00F36910" w14:paraId="17EF7E88" w14:textId="77777777" w:rsidTr="002145DB">
        <w:trPr>
          <w:cantSplit/>
          <w:trHeight w:hRule="exact" w:val="548"/>
        </w:trPr>
        <w:tc>
          <w:tcPr>
            <w:tcW w:w="2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FFE6D" w14:textId="77777777" w:rsidR="00F36910" w:rsidRPr="002145DB" w:rsidRDefault="00F36910" w:rsidP="00E451CB">
            <w:pPr>
              <w:spacing w:after="120"/>
              <w:ind w:left="0" w:firstLine="0"/>
              <w:rPr>
                <w:rFonts w:ascii="Arial" w:hAnsi="Arial"/>
                <w:iCs/>
                <w:sz w:val="20"/>
                <w:lang w:val="it-CH"/>
              </w:rPr>
            </w:pPr>
            <w:r w:rsidRPr="002145DB">
              <w:rPr>
                <w:rFonts w:ascii="Arial" w:hAnsi="Arial"/>
                <w:iCs/>
                <w:sz w:val="20"/>
                <w:lang w:val="it-CH"/>
              </w:rPr>
              <w:t>Data della richiesta del cantone: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08EFE" w14:textId="77777777" w:rsidR="00F36910" w:rsidRPr="002145DB" w:rsidRDefault="00C52D6B" w:rsidP="00F36910">
            <w:pPr>
              <w:spacing w:after="120"/>
              <w:ind w:left="0" w:firstLine="0"/>
              <w:rPr>
                <w:rFonts w:ascii="Arial" w:hAnsi="Arial"/>
                <w:iCs/>
                <w:sz w:val="20"/>
                <w:lang w:val="it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145DB">
              <w:rPr>
                <w:rFonts w:ascii="Arial" w:hAnsi="Arial"/>
                <w:sz w:val="20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Pr="002145DB">
              <w:rPr>
                <w:rFonts w:ascii="Arial" w:hAnsi="Arial"/>
                <w:noProof/>
                <w:sz w:val="20"/>
                <w:lang w:val="it-CH"/>
              </w:rPr>
              <w:t xml:space="preserve">     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0EA4F42" w14:textId="77777777" w:rsidR="00F36910" w:rsidRDefault="00B5110C" w:rsidP="00F36910">
            <w:pPr>
              <w:spacing w:after="120"/>
              <w:ind w:left="0" w:firstLine="0"/>
              <w:rPr>
                <w:rFonts w:ascii="Arial" w:hAnsi="Arial"/>
                <w:iCs/>
                <w:sz w:val="20"/>
                <w:lang w:val="de-CH"/>
              </w:rPr>
            </w:pPr>
            <w:r>
              <w:rPr>
                <w:rFonts w:ascii="Arial" w:hAnsi="Arial"/>
                <w:iCs/>
                <w:sz w:val="20"/>
                <w:lang w:val="de-CH"/>
              </w:rPr>
              <w:t xml:space="preserve">Valido </w:t>
            </w:r>
            <w:r w:rsidR="00F36910">
              <w:rPr>
                <w:rFonts w:ascii="Arial" w:hAnsi="Arial"/>
                <w:iCs/>
                <w:sz w:val="20"/>
                <w:lang w:val="de-CH"/>
              </w:rPr>
              <w:t xml:space="preserve">per </w:t>
            </w:r>
            <w:proofErr w:type="spellStart"/>
            <w:r w:rsidR="00F36910">
              <w:rPr>
                <w:rFonts w:ascii="Arial" w:hAnsi="Arial"/>
                <w:iCs/>
                <w:sz w:val="20"/>
                <w:lang w:val="de-CH"/>
              </w:rPr>
              <w:t>un</w:t>
            </w:r>
            <w:proofErr w:type="spellEnd"/>
            <w:r w:rsidR="00F36910">
              <w:rPr>
                <w:rFonts w:ascii="Arial" w:hAnsi="Arial"/>
                <w:iCs/>
                <w:sz w:val="20"/>
                <w:lang w:val="de-CH"/>
              </w:rPr>
              <w:t xml:space="preserve"> anno:</w:t>
            </w:r>
            <w:r w:rsidR="00C52D6B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52D6B">
              <w:rPr>
                <w:rFonts w:ascii="Arial" w:hAnsi="Arial"/>
              </w:rPr>
              <w:instrText xml:space="preserve"> FORMTEXT </w:instrText>
            </w:r>
            <w:r w:rsidR="00C52D6B">
              <w:rPr>
                <w:rFonts w:ascii="Arial" w:hAnsi="Arial"/>
              </w:rPr>
            </w:r>
            <w:r w:rsidR="00C52D6B">
              <w:rPr>
                <w:rFonts w:ascii="Arial" w:hAnsi="Arial"/>
              </w:rPr>
              <w:fldChar w:fldCharType="separate"/>
            </w:r>
            <w:r w:rsidR="00C52D6B">
              <w:rPr>
                <w:rFonts w:ascii="Arial" w:hAnsi="Arial"/>
                <w:noProof/>
              </w:rPr>
              <w:t xml:space="preserve">     </w:t>
            </w:r>
            <w:r w:rsidR="00C52D6B">
              <w:rPr>
                <w:rFonts w:ascii="Arial" w:hAnsi="Arial"/>
              </w:rPr>
              <w:fldChar w:fldCharType="end"/>
            </w:r>
          </w:p>
        </w:tc>
      </w:tr>
      <w:tr w:rsidR="00734137" w14:paraId="5D0B963E" w14:textId="77777777" w:rsidTr="00A96BF7">
        <w:trPr>
          <w:cantSplit/>
          <w:trHeight w:val="2189"/>
        </w:trPr>
        <w:tc>
          <w:tcPr>
            <w:tcW w:w="1049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5DBEE" w14:textId="3BF61E46" w:rsidR="00C52D6B" w:rsidRPr="002145DB" w:rsidRDefault="007B1155" w:rsidP="00973035">
            <w:pPr>
              <w:pStyle w:val="TAB-ABSATZ-TW"/>
              <w:rPr>
                <w:rFonts w:ascii="Arial" w:hAnsi="Arial"/>
                <w:sz w:val="20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>L</w:t>
            </w:r>
            <w:r w:rsidR="002145DB">
              <w:rPr>
                <w:rFonts w:ascii="Arial" w:hAnsi="Arial"/>
                <w:sz w:val="20"/>
                <w:lang w:val="it-CH"/>
              </w:rPr>
              <w:t>’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ufficio cantonale </w:t>
            </w:r>
            <w:r w:rsidR="002145DB">
              <w:rPr>
                <w:rFonts w:ascii="Arial" w:hAnsi="Arial"/>
                <w:sz w:val="20"/>
                <w:lang w:val="it-CH"/>
              </w:rPr>
              <w:t>responsabile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2145DB">
              <w:rPr>
                <w:rFonts w:ascii="Arial" w:hAnsi="Arial"/>
                <w:sz w:val="20"/>
                <w:lang w:val="it-CH"/>
              </w:rPr>
              <w:t>del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la protezione civile conferma di aver effettuato il controllo periodico </w:t>
            </w:r>
            <w:r w:rsidR="00F72EF5" w:rsidRPr="002145DB">
              <w:rPr>
                <w:rFonts w:ascii="Arial" w:hAnsi="Arial"/>
                <w:sz w:val="20"/>
                <w:lang w:val="it-CH"/>
              </w:rPr>
              <w:t>degli impianti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2145DB">
              <w:rPr>
                <w:rFonts w:ascii="Arial" w:hAnsi="Arial"/>
                <w:sz w:val="20"/>
                <w:lang w:val="it-CH"/>
              </w:rPr>
              <w:t>(</w:t>
            </w:r>
            <w:r w:rsidRPr="002145DB">
              <w:rPr>
                <w:rFonts w:ascii="Arial" w:hAnsi="Arial"/>
                <w:sz w:val="20"/>
                <w:lang w:val="it-CH"/>
              </w:rPr>
              <w:t>CPI</w:t>
            </w:r>
            <w:r w:rsidR="002145DB">
              <w:rPr>
                <w:rFonts w:ascii="Arial" w:hAnsi="Arial"/>
                <w:sz w:val="20"/>
                <w:lang w:val="it-CH"/>
              </w:rPr>
              <w:t>)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2145DB">
              <w:rPr>
                <w:rFonts w:ascii="Arial" w:hAnsi="Arial"/>
                <w:sz w:val="20"/>
                <w:lang w:val="it-CH"/>
              </w:rPr>
              <w:t>conformemente al</w:t>
            </w:r>
            <w:r w:rsidR="00F72EF5" w:rsidRPr="002145DB">
              <w:rPr>
                <w:rFonts w:ascii="Arial" w:hAnsi="Arial"/>
                <w:sz w:val="20"/>
                <w:lang w:val="it-CH"/>
              </w:rPr>
              <w:t xml:space="preserve">le </w:t>
            </w:r>
            <w:r w:rsidR="002145DB">
              <w:rPr>
                <w:rFonts w:ascii="Arial" w:hAnsi="Arial"/>
                <w:sz w:val="20"/>
                <w:lang w:val="it-CH"/>
              </w:rPr>
              <w:t xml:space="preserve">Istruzioni </w:t>
            </w:r>
            <w:r w:rsidR="00F72EF5" w:rsidRPr="002145DB">
              <w:rPr>
                <w:rFonts w:ascii="Arial" w:hAnsi="Arial"/>
                <w:sz w:val="20"/>
                <w:lang w:val="it-CH"/>
              </w:rPr>
              <w:t>dell</w:t>
            </w:r>
            <w:r w:rsidR="002145DB">
              <w:rPr>
                <w:rFonts w:ascii="Arial" w:hAnsi="Arial"/>
                <w:sz w:val="20"/>
                <w:lang w:val="it-CH"/>
              </w:rPr>
              <w:t>’</w:t>
            </w:r>
            <w:r w:rsidR="00F72EF5" w:rsidRPr="002145DB">
              <w:rPr>
                <w:rFonts w:ascii="Arial" w:hAnsi="Arial"/>
                <w:sz w:val="20"/>
                <w:lang w:val="it-CH"/>
              </w:rPr>
              <w:t xml:space="preserve">Ufficio federale della protezione della popolazione UFPP </w:t>
            </w:r>
            <w:r w:rsidR="002145DB">
              <w:rPr>
                <w:rFonts w:ascii="Arial" w:hAnsi="Arial"/>
                <w:sz w:val="20"/>
                <w:lang w:val="it-CH"/>
              </w:rPr>
              <w:t xml:space="preserve">concernenti il controllo periodico delle costruzioni di protezione </w:t>
            </w:r>
            <w:r w:rsidR="00F72EF5" w:rsidRPr="002145DB">
              <w:rPr>
                <w:rFonts w:ascii="Arial" w:hAnsi="Arial"/>
                <w:sz w:val="20"/>
                <w:lang w:val="it-CH"/>
              </w:rPr>
              <w:t>del 7 maggio 2025</w:t>
            </w:r>
            <w:r w:rsid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2145DB" w:rsidRPr="002145DB">
              <w:rPr>
                <w:rFonts w:ascii="Arial" w:hAnsi="Arial"/>
                <w:sz w:val="20"/>
                <w:lang w:val="it-CH"/>
              </w:rPr>
              <w:t>(CPCP)</w:t>
            </w:r>
            <w:r w:rsidR="00C52D6B" w:rsidRPr="002145DB">
              <w:rPr>
                <w:rFonts w:ascii="Arial" w:hAnsi="Arial"/>
                <w:sz w:val="20"/>
                <w:lang w:val="it-CH"/>
              </w:rPr>
              <w:t xml:space="preserve">. </w:t>
            </w:r>
          </w:p>
          <w:p w14:paraId="7C631FF6" w14:textId="5C1D2C7A" w:rsidR="00973035" w:rsidRPr="002145DB" w:rsidRDefault="00C52D6B" w:rsidP="00973035">
            <w:pPr>
              <w:pStyle w:val="TAB-ABSATZ-TW"/>
              <w:rPr>
                <w:rFonts w:ascii="Arial" w:hAnsi="Arial"/>
                <w:b/>
                <w:sz w:val="24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>Le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 xml:space="preserve"> condizioni e gli </w:t>
            </w:r>
            <w:r w:rsidR="002145DB">
              <w:rPr>
                <w:rFonts w:ascii="Arial" w:hAnsi="Arial"/>
                <w:sz w:val="20"/>
                <w:lang w:val="it-CH"/>
              </w:rPr>
              <w:t xml:space="preserve">oneri 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 xml:space="preserve">per </w:t>
            </w:r>
            <w:r w:rsidR="00384C1F">
              <w:rPr>
                <w:rFonts w:ascii="Arial" w:hAnsi="Arial"/>
                <w:sz w:val="20"/>
                <w:lang w:val="it-CH"/>
              </w:rPr>
              <w:t>il versamento</w:t>
            </w:r>
            <w:r w:rsidR="00384C1F"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 xml:space="preserve">del contributo forfettario </w:t>
            </w:r>
            <w:r w:rsidR="002145DB">
              <w:rPr>
                <w:rFonts w:ascii="Arial" w:hAnsi="Arial"/>
                <w:sz w:val="20"/>
                <w:lang w:val="it-CH"/>
              </w:rPr>
              <w:t xml:space="preserve">secondo </w:t>
            </w:r>
            <w:r w:rsidR="00973035" w:rsidRPr="002145DB">
              <w:rPr>
                <w:rFonts w:ascii="Arial" w:hAnsi="Arial"/>
                <w:sz w:val="20"/>
                <w:lang w:val="it-CH"/>
              </w:rPr>
              <w:t>gli articoli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 xml:space="preserve"> 99 </w:t>
            </w:r>
            <w:r w:rsidR="00973035" w:rsidRPr="002145DB">
              <w:rPr>
                <w:rFonts w:ascii="Arial" w:hAnsi="Arial"/>
                <w:sz w:val="20"/>
                <w:lang w:val="it-CH"/>
              </w:rPr>
              <w:t xml:space="preserve">e 101 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>dell</w:t>
            </w:r>
            <w:r w:rsidR="002145DB">
              <w:rPr>
                <w:rFonts w:ascii="Arial" w:hAnsi="Arial"/>
                <w:sz w:val="20"/>
                <w:lang w:val="it-CH"/>
              </w:rPr>
              <w:t>’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>O</w:t>
            </w:r>
            <w:r w:rsidR="002145DB">
              <w:rPr>
                <w:rFonts w:ascii="Arial" w:hAnsi="Arial"/>
                <w:sz w:val="20"/>
                <w:lang w:val="it-CH"/>
              </w:rPr>
              <w:t>rdinanza sulla protezione civile (</w:t>
            </w:r>
            <w:proofErr w:type="spellStart"/>
            <w:r w:rsidR="002145DB">
              <w:rPr>
                <w:rFonts w:ascii="Arial" w:hAnsi="Arial"/>
                <w:sz w:val="20"/>
                <w:lang w:val="it-CH"/>
              </w:rPr>
              <w:t>O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>PCi</w:t>
            </w:r>
            <w:proofErr w:type="spellEnd"/>
            <w:r w:rsidR="002145DB">
              <w:rPr>
                <w:rFonts w:ascii="Arial" w:hAnsi="Arial"/>
                <w:sz w:val="20"/>
                <w:lang w:val="it-CH"/>
              </w:rPr>
              <w:t>)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B5110C" w:rsidRPr="002145DB">
              <w:rPr>
                <w:rFonts w:ascii="Arial" w:hAnsi="Arial"/>
                <w:sz w:val="20"/>
                <w:lang w:val="it-CH"/>
              </w:rPr>
              <w:t xml:space="preserve">sono stati 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 xml:space="preserve">soddisfatti </w:t>
            </w:r>
            <w:r w:rsidR="00B5110C" w:rsidRPr="002145DB">
              <w:rPr>
                <w:rFonts w:ascii="Arial" w:hAnsi="Arial"/>
                <w:sz w:val="20"/>
                <w:lang w:val="it-CH"/>
              </w:rPr>
              <w:t xml:space="preserve">e </w:t>
            </w:r>
            <w:r w:rsidR="002145DB">
              <w:rPr>
                <w:rFonts w:ascii="Arial" w:hAnsi="Arial"/>
                <w:sz w:val="20"/>
                <w:lang w:val="it-CH"/>
              </w:rPr>
              <w:t xml:space="preserve">i difetti 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>riscontrat</w:t>
            </w:r>
            <w:r w:rsidR="002145DB">
              <w:rPr>
                <w:rFonts w:ascii="Arial" w:hAnsi="Arial"/>
                <w:sz w:val="20"/>
                <w:lang w:val="it-CH"/>
              </w:rPr>
              <w:t>i</w:t>
            </w:r>
            <w:r w:rsidR="007B1155"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8A0186" w:rsidRPr="002145DB">
              <w:rPr>
                <w:rFonts w:ascii="Arial" w:hAnsi="Arial"/>
                <w:sz w:val="20"/>
                <w:lang w:val="it-CH"/>
              </w:rPr>
              <w:t>sono stat</w:t>
            </w:r>
            <w:r w:rsidR="002145DB">
              <w:rPr>
                <w:rFonts w:ascii="Arial" w:hAnsi="Arial"/>
                <w:sz w:val="20"/>
                <w:lang w:val="it-CH"/>
              </w:rPr>
              <w:t>i eliminati</w:t>
            </w:r>
            <w:r w:rsidR="00973035" w:rsidRPr="002145DB">
              <w:rPr>
                <w:rFonts w:ascii="Arial" w:hAnsi="Arial"/>
                <w:sz w:val="20"/>
                <w:lang w:val="it-CH"/>
              </w:rPr>
              <w:t xml:space="preserve"> entro i termini previsti.</w:t>
            </w:r>
          </w:p>
          <w:p w14:paraId="01CE0CCB" w14:textId="77777777" w:rsidR="00973035" w:rsidRPr="00973035" w:rsidRDefault="008F70A9" w:rsidP="00973035">
            <w:pPr>
              <w:pStyle w:val="TAB-ABSATZ-TW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8"/>
            <w:r w:rsidR="00973035" w:rsidRPr="00973035">
              <w:rPr>
                <w:rFonts w:ascii="Arial" w:hAnsi="Arial"/>
                <w:bCs/>
                <w:sz w:val="20"/>
              </w:rPr>
              <w:t xml:space="preserve">   </w:t>
            </w:r>
            <w:proofErr w:type="spellStart"/>
            <w:r w:rsidR="00973035">
              <w:rPr>
                <w:rFonts w:ascii="Arial" w:hAnsi="Arial"/>
                <w:iCs/>
                <w:sz w:val="20"/>
              </w:rPr>
              <w:t>sì</w:t>
            </w:r>
            <w:proofErr w:type="spellEnd"/>
          </w:p>
          <w:p w14:paraId="58CD74ED" w14:textId="77777777" w:rsidR="00734137" w:rsidRDefault="00973035" w:rsidP="00C52D6B">
            <w:pPr>
              <w:pStyle w:val="TAB-ABSATZ-TW"/>
              <w:rPr>
                <w:rFonts w:ascii="Arial" w:hAnsi="Arial"/>
                <w:sz w:val="20"/>
              </w:rPr>
            </w:pPr>
            <w:r w:rsidRPr="00973035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3035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973035">
              <w:rPr>
                <w:rFonts w:ascii="Arial" w:hAnsi="Arial"/>
                <w:sz w:val="20"/>
              </w:rPr>
            </w:r>
            <w:r w:rsidRPr="00973035">
              <w:rPr>
                <w:rFonts w:ascii="Arial" w:hAnsi="Arial"/>
                <w:sz w:val="20"/>
              </w:rPr>
              <w:fldChar w:fldCharType="separate"/>
            </w:r>
            <w:r w:rsidRPr="00973035">
              <w:rPr>
                <w:rFonts w:ascii="Arial" w:hAnsi="Arial"/>
                <w:sz w:val="20"/>
              </w:rPr>
              <w:fldChar w:fldCharType="end"/>
            </w:r>
            <w:r w:rsidRPr="00973035">
              <w:rPr>
                <w:rFonts w:ascii="Arial" w:hAnsi="Arial"/>
                <w:bCs/>
                <w:sz w:val="20"/>
              </w:rPr>
              <w:t xml:space="preserve">   </w:t>
            </w:r>
            <w:proofErr w:type="spellStart"/>
            <w:r>
              <w:rPr>
                <w:rFonts w:ascii="Arial" w:hAnsi="Arial"/>
                <w:iCs/>
                <w:sz w:val="20"/>
              </w:rPr>
              <w:t>no</w:t>
            </w:r>
            <w:proofErr w:type="spellEnd"/>
            <w:r>
              <w:rPr>
                <w:rFonts w:ascii="Arial" w:hAnsi="Arial"/>
                <w:iCs/>
                <w:sz w:val="20"/>
              </w:rPr>
              <w:t xml:space="preserve"> </w:t>
            </w:r>
            <w:r w:rsidR="00C52D6B">
              <w:rPr>
                <w:rFonts w:ascii="Arial" w:hAnsi="Arial"/>
                <w:iCs/>
                <w:sz w:val="20"/>
              </w:rPr>
              <w:t xml:space="preserve">/ in </w:t>
            </w:r>
            <w:proofErr w:type="spellStart"/>
            <w:r w:rsidR="00C52D6B">
              <w:rPr>
                <w:rFonts w:ascii="Arial" w:hAnsi="Arial"/>
                <w:iCs/>
                <w:sz w:val="20"/>
              </w:rPr>
              <w:t>parte</w:t>
            </w:r>
            <w:proofErr w:type="spellEnd"/>
          </w:p>
        </w:tc>
      </w:tr>
      <w:tr w:rsidR="00C52D6B" w:rsidRPr="009B3E5B" w14:paraId="44D852FA" w14:textId="77777777" w:rsidTr="00052347">
        <w:trPr>
          <w:cantSplit/>
          <w:trHeight w:val="696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8FB9D1" w14:textId="66403516" w:rsidR="00C52D6B" w:rsidRPr="002145DB" w:rsidRDefault="00A96BF7" w:rsidP="00973035">
            <w:pPr>
              <w:pStyle w:val="TAB-ABSATZ-TW"/>
              <w:rPr>
                <w:rFonts w:ascii="Arial" w:hAnsi="Arial"/>
                <w:sz w:val="20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 xml:space="preserve">In caso di risposta </w:t>
            </w:r>
            <w:r w:rsidR="002145DB">
              <w:rPr>
                <w:rFonts w:ascii="Arial" w:hAnsi="Arial"/>
                <w:sz w:val="20"/>
                <w:lang w:val="it-CH"/>
              </w:rPr>
              <w:t>negativa (</w:t>
            </w:r>
            <w:r w:rsidRPr="002145DB">
              <w:rPr>
                <w:rFonts w:ascii="Arial" w:hAnsi="Arial"/>
                <w:sz w:val="20"/>
                <w:lang w:val="it-CH"/>
              </w:rPr>
              <w:t>«no</w:t>
            </w:r>
            <w:r w:rsidR="002145DB">
              <w:rPr>
                <w:rFonts w:ascii="Arial" w:hAnsi="Arial"/>
                <w:sz w:val="20"/>
                <w:lang w:val="it-CH"/>
              </w:rPr>
              <w:t xml:space="preserve"> / in parte</w:t>
            </w:r>
            <w:r w:rsidRPr="002145DB">
              <w:rPr>
                <w:rFonts w:ascii="Arial" w:hAnsi="Arial"/>
                <w:sz w:val="20"/>
                <w:lang w:val="it-CH"/>
              </w:rPr>
              <w:t>»</w:t>
            </w:r>
            <w:r w:rsidR="00384C1F">
              <w:rPr>
                <w:rFonts w:ascii="Arial" w:hAnsi="Arial"/>
                <w:sz w:val="20"/>
                <w:lang w:val="it-CH"/>
              </w:rPr>
              <w:t>),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2145DB">
              <w:rPr>
                <w:rFonts w:ascii="Arial" w:hAnsi="Arial"/>
                <w:sz w:val="20"/>
                <w:lang w:val="it-CH"/>
              </w:rPr>
              <w:t>indicare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 il motivo per cui il contributo forfettario non </w:t>
            </w:r>
            <w:r w:rsidR="00052347" w:rsidRPr="002145DB">
              <w:rPr>
                <w:rFonts w:ascii="Arial" w:hAnsi="Arial"/>
                <w:sz w:val="20"/>
                <w:lang w:val="it-CH"/>
              </w:rPr>
              <w:t xml:space="preserve">viene </w:t>
            </w:r>
            <w:r w:rsidRPr="002145DB">
              <w:rPr>
                <w:rFonts w:ascii="Arial" w:hAnsi="Arial"/>
                <w:sz w:val="20"/>
                <w:lang w:val="it-CH"/>
              </w:rPr>
              <w:t>versato</w:t>
            </w:r>
            <w:r w:rsidR="00052347" w:rsidRPr="002145DB">
              <w:rPr>
                <w:rFonts w:ascii="Arial" w:hAnsi="Arial"/>
                <w:sz w:val="20"/>
                <w:lang w:val="it-CH"/>
              </w:rPr>
              <w:t>.</w:t>
            </w:r>
          </w:p>
        </w:tc>
      </w:tr>
      <w:tr w:rsidR="00A96BF7" w14:paraId="4CB29A1E" w14:textId="77777777" w:rsidTr="00A96BF7">
        <w:trPr>
          <w:cantSplit/>
          <w:trHeight w:val="531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F428AC" w14:textId="24B659E7" w:rsidR="00A96BF7" w:rsidRPr="00052347" w:rsidRDefault="002145DB" w:rsidP="00973035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</w:rPr>
              <w:t>I</w:t>
            </w:r>
            <w:r w:rsidR="00A96BF7" w:rsidRPr="00052347">
              <w:rPr>
                <w:rFonts w:ascii="Arial" w:hAnsi="Arial"/>
                <w:b/>
                <w:bCs/>
                <w:sz w:val="20"/>
              </w:rPr>
              <w:t>mpianto</w:t>
            </w:r>
            <w:proofErr w:type="spellEnd"/>
            <w:r w:rsidR="00A96BF7" w:rsidRPr="00052347">
              <w:rPr>
                <w:rFonts w:ascii="Arial" w:hAnsi="Arial"/>
                <w:b/>
                <w:bCs/>
                <w:sz w:val="20"/>
              </w:rPr>
              <w:t xml:space="preserve"> di </w:t>
            </w:r>
            <w:proofErr w:type="spellStart"/>
            <w:r w:rsidR="00A96BF7" w:rsidRPr="00052347">
              <w:rPr>
                <w:rFonts w:ascii="Arial" w:hAnsi="Arial"/>
                <w:b/>
                <w:bCs/>
                <w:sz w:val="20"/>
              </w:rPr>
              <w:t>protezione</w:t>
            </w:r>
            <w:proofErr w:type="spellEnd"/>
            <w:r w:rsidR="00A96BF7" w:rsidRPr="00052347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C91EE1" w14:textId="77777777" w:rsidR="00A96BF7" w:rsidRPr="00052347" w:rsidRDefault="00A96BF7" w:rsidP="00A96BF7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proofErr w:type="spellStart"/>
            <w:r w:rsidRPr="00052347">
              <w:rPr>
                <w:rFonts w:ascii="Arial" w:hAnsi="Arial"/>
                <w:b/>
                <w:bCs/>
                <w:sz w:val="20"/>
              </w:rPr>
              <w:t>Motivazione</w:t>
            </w:r>
            <w:proofErr w:type="spellEnd"/>
            <w:r w:rsidR="00B5110C"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052347" w14:paraId="327D9F1E" w14:textId="77777777" w:rsidTr="00C808CB">
        <w:trPr>
          <w:cantSplit/>
          <w:trHeight w:val="445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F5ED1" w14:textId="77777777" w:rsidR="00052347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7563AD" w14:textId="77777777" w:rsidR="00052347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  <w:tr w:rsidR="00052347" w14:paraId="66FCD975" w14:textId="77777777" w:rsidTr="00C808CB">
        <w:trPr>
          <w:cantSplit/>
          <w:trHeight w:val="423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4E0F61" w14:textId="77777777" w:rsidR="00052347" w:rsidRPr="00DE3480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B0B42D" w14:textId="77777777" w:rsidR="00052347" w:rsidRPr="00DE3480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  <w:tr w:rsidR="00052347" w14:paraId="6109E27D" w14:textId="77777777" w:rsidTr="00C808CB">
        <w:trPr>
          <w:cantSplit/>
          <w:trHeight w:val="475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2F3B0E" w14:textId="77777777" w:rsidR="00052347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F94646" w14:textId="77777777" w:rsidR="00052347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  <w:tr w:rsidR="00052347" w:rsidRPr="009B3E5B" w14:paraId="1085183A" w14:textId="77777777">
        <w:trPr>
          <w:cantSplit/>
          <w:trHeight w:val="1291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2C74D" w14:textId="1E123855" w:rsidR="001B2AAF" w:rsidRPr="002145DB" w:rsidRDefault="00052347" w:rsidP="00052347">
            <w:pPr>
              <w:pStyle w:val="TAB-ABSATZ-TW"/>
              <w:jc w:val="both"/>
              <w:rPr>
                <w:rFonts w:ascii="Arial" w:hAnsi="Arial"/>
                <w:sz w:val="20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>L</w:t>
            </w:r>
            <w:r w:rsidR="002145DB">
              <w:rPr>
                <w:rFonts w:ascii="Arial" w:hAnsi="Arial"/>
                <w:sz w:val="20"/>
                <w:lang w:val="it-CH"/>
              </w:rPr>
              <w:t>’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ufficio cantonale chiede </w:t>
            </w:r>
            <w:r w:rsidR="00B5110C" w:rsidRPr="002145DB">
              <w:rPr>
                <w:rFonts w:ascii="Arial" w:hAnsi="Arial"/>
                <w:sz w:val="20"/>
                <w:lang w:val="it-CH"/>
              </w:rPr>
              <w:t>all</w:t>
            </w:r>
            <w:r w:rsidR="002145DB">
              <w:rPr>
                <w:rFonts w:ascii="Arial" w:hAnsi="Arial"/>
                <w:sz w:val="20"/>
                <w:lang w:val="it-CH"/>
              </w:rPr>
              <w:t>’</w:t>
            </w:r>
            <w:r w:rsidR="00B5110C" w:rsidRPr="002145DB">
              <w:rPr>
                <w:rFonts w:ascii="Arial" w:hAnsi="Arial"/>
                <w:sz w:val="20"/>
                <w:lang w:val="it-CH"/>
              </w:rPr>
              <w:t xml:space="preserve">UFPP </w:t>
            </w:r>
            <w:r w:rsidR="002145DB">
              <w:rPr>
                <w:rFonts w:ascii="Arial" w:hAnsi="Arial"/>
                <w:sz w:val="20"/>
                <w:lang w:val="it-CH"/>
              </w:rPr>
              <w:t>di</w:t>
            </w:r>
          </w:p>
          <w:p w14:paraId="43E4B269" w14:textId="3C07DF5C" w:rsidR="001B2AAF" w:rsidRPr="002145DB" w:rsidRDefault="008F70A9" w:rsidP="00052347">
            <w:pPr>
              <w:pStyle w:val="TAB-ABSATZ-TW"/>
              <w:jc w:val="both"/>
              <w:rPr>
                <w:rFonts w:ascii="Arial" w:hAnsi="Arial"/>
                <w:b/>
                <w:sz w:val="20"/>
                <w:lang w:val="it-CH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t xml:space="preserve"> </w:t>
            </w:r>
            <w:r w:rsidR="001B2AAF" w:rsidRPr="002145DB">
              <w:rPr>
                <w:rFonts w:ascii="Arial" w:hAnsi="Arial"/>
                <w:bCs/>
                <w:sz w:val="20"/>
                <w:lang w:val="it-CH"/>
              </w:rPr>
              <w:t xml:space="preserve">approvare </w:t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t>integralmente</w:t>
            </w:r>
            <w:r w:rsidR="001B2AAF" w:rsidRPr="002145DB">
              <w:rPr>
                <w:rFonts w:ascii="Arial" w:hAnsi="Arial"/>
                <w:bCs/>
                <w:sz w:val="20"/>
                <w:lang w:val="it-CH"/>
              </w:rPr>
              <w:t xml:space="preserve"> </w:t>
            </w:r>
          </w:p>
          <w:p w14:paraId="379D2D07" w14:textId="15109508" w:rsidR="00052347" w:rsidRPr="002145DB" w:rsidRDefault="008F70A9" w:rsidP="00052347">
            <w:pPr>
              <w:pStyle w:val="TAB-ABSATZ-TW"/>
              <w:jc w:val="both"/>
              <w:rPr>
                <w:rFonts w:ascii="Arial" w:hAnsi="Arial"/>
                <w:bCs/>
                <w:sz w:val="20"/>
                <w:lang w:val="it-CH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 w:rsidRPr="002145DB">
              <w:rPr>
                <w:rFonts w:ascii="Arial" w:hAnsi="Arial"/>
                <w:bCs/>
                <w:sz w:val="20"/>
                <w:lang w:val="it-CH"/>
              </w:rPr>
              <w:t xml:space="preserve"> </w:t>
            </w:r>
            <w:r w:rsidR="002145DB">
              <w:rPr>
                <w:rFonts w:ascii="Arial" w:hAnsi="Arial"/>
                <w:bCs/>
                <w:sz w:val="20"/>
                <w:lang w:val="it-CH"/>
              </w:rPr>
              <w:t xml:space="preserve">approvare </w:t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t>in parte</w:t>
            </w:r>
          </w:p>
          <w:p w14:paraId="23D538F1" w14:textId="1232129C" w:rsidR="001B2AAF" w:rsidRDefault="001B2AAF" w:rsidP="00052347">
            <w:pPr>
              <w:pStyle w:val="TAB-ABSATZ-TW"/>
              <w:jc w:val="both"/>
              <w:rPr>
                <w:rFonts w:ascii="Arial" w:hAnsi="Arial"/>
                <w:bCs/>
                <w:sz w:val="20"/>
                <w:lang w:val="it-CH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t xml:space="preserve"> non </w:t>
            </w:r>
            <w:r w:rsidR="00384C1F">
              <w:rPr>
                <w:rFonts w:ascii="Arial" w:hAnsi="Arial"/>
                <w:bCs/>
                <w:sz w:val="20"/>
                <w:lang w:val="it-CH"/>
              </w:rPr>
              <w:t>approvare</w:t>
            </w:r>
          </w:p>
          <w:p w14:paraId="217FA7B9" w14:textId="432F81AE" w:rsidR="002145DB" w:rsidRPr="002145DB" w:rsidRDefault="002145DB" w:rsidP="00052347">
            <w:pPr>
              <w:pStyle w:val="TAB-ABSATZ-TW"/>
              <w:jc w:val="both"/>
              <w:rPr>
                <w:rFonts w:ascii="Arial" w:hAnsi="Arial"/>
                <w:bCs/>
                <w:sz w:val="20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>il contributo forfettario per la manutenzione degli impianti di protezione sopra elencati</w:t>
            </w:r>
            <w:r>
              <w:rPr>
                <w:rFonts w:ascii="Arial" w:hAnsi="Arial"/>
                <w:sz w:val="20"/>
                <w:lang w:val="it-CH"/>
              </w:rPr>
              <w:t>.</w:t>
            </w:r>
          </w:p>
          <w:p w14:paraId="45F62F65" w14:textId="77777777" w:rsidR="001B2AAF" w:rsidRPr="002145DB" w:rsidRDefault="001B2AAF" w:rsidP="00052347">
            <w:pPr>
              <w:pStyle w:val="TAB-ABSATZ-TW"/>
              <w:jc w:val="both"/>
              <w:rPr>
                <w:rFonts w:ascii="Arial" w:hAnsi="Arial"/>
                <w:sz w:val="20"/>
                <w:lang w:val="it-CH"/>
              </w:rPr>
            </w:pPr>
          </w:p>
        </w:tc>
      </w:tr>
      <w:tr w:rsidR="008F70A9" w14:paraId="489520C7" w14:textId="77777777" w:rsidTr="008F70A9">
        <w:trPr>
          <w:cantSplit/>
          <w:trHeight w:val="430"/>
        </w:trPr>
        <w:tc>
          <w:tcPr>
            <w:tcW w:w="79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FF1713" w14:textId="77777777" w:rsidR="008F70A9" w:rsidRPr="001B2AAF" w:rsidRDefault="008F70A9" w:rsidP="00973035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proofErr w:type="spellStart"/>
            <w:r w:rsidRPr="001B2AAF">
              <w:rPr>
                <w:rFonts w:ascii="Arial" w:hAnsi="Arial"/>
                <w:b/>
                <w:bCs/>
                <w:sz w:val="20"/>
                <w:lang w:val="de-DE"/>
              </w:rPr>
              <w:t>Importo</w:t>
            </w:r>
            <w:proofErr w:type="spellEnd"/>
            <w:r w:rsidRPr="001B2AAF">
              <w:rPr>
                <w:rFonts w:ascii="Arial" w:hAnsi="Arial"/>
                <w:b/>
                <w:bCs/>
                <w:sz w:val="20"/>
                <w:lang w:val="de-DE"/>
              </w:rPr>
              <w:t xml:space="preserve"> da </w:t>
            </w:r>
            <w:proofErr w:type="spellStart"/>
            <w:r w:rsidRPr="001B2AAF">
              <w:rPr>
                <w:rFonts w:ascii="Arial" w:hAnsi="Arial"/>
                <w:b/>
                <w:bCs/>
                <w:sz w:val="20"/>
                <w:lang w:val="de-DE"/>
              </w:rPr>
              <w:t>approvare</w:t>
            </w:r>
            <w:proofErr w:type="spellEnd"/>
            <w:r w:rsidRPr="001B2AAF">
              <w:rPr>
                <w:rFonts w:ascii="Arial" w:hAnsi="Arial"/>
                <w:b/>
                <w:bCs/>
                <w:sz w:val="20"/>
                <w:lang w:val="de-DE"/>
              </w:rPr>
              <w:t>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2521F9" w14:textId="77777777" w:rsidR="008F70A9" w:rsidRDefault="008F70A9" w:rsidP="008F70A9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CHF </w:t>
            </w:r>
            <w:r w:rsidRPr="00DE3480">
              <w:rPr>
                <w:rFonts w:ascii="Arial" w:hAnsi="Arial"/>
                <w:noProof/>
                <w:sz w:val="20"/>
              </w:rPr>
              <w:t xml:space="preserve">    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F70A9" w14:paraId="1C7F1E72" w14:textId="77777777">
        <w:trPr>
          <w:cantSplit/>
          <w:trHeight w:val="1291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174B89" w14:textId="77777777" w:rsidR="00C808CB" w:rsidRDefault="00C808CB" w:rsidP="00973035">
            <w:pPr>
              <w:pStyle w:val="TAB-ABSATZ-TW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Timbro</w:t>
            </w:r>
            <w:proofErr w:type="spellEnd"/>
            <w:r>
              <w:rPr>
                <w:rFonts w:ascii="Arial" w:hAnsi="Arial"/>
                <w:sz w:val="20"/>
              </w:rPr>
              <w:t xml:space="preserve"> e </w:t>
            </w:r>
            <w:proofErr w:type="spellStart"/>
            <w:r>
              <w:rPr>
                <w:rFonts w:ascii="Arial" w:hAnsi="Arial"/>
                <w:sz w:val="20"/>
              </w:rPr>
              <w:t>firma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  <w:p w14:paraId="44B9870F" w14:textId="77777777" w:rsidR="001B2AAF" w:rsidRDefault="001B2AAF" w:rsidP="00973035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</w:tbl>
    <w:p w14:paraId="53BFC6A4" w14:textId="77777777" w:rsidR="004C0D3D" w:rsidRDefault="004C0D3D" w:rsidP="004C0D3D">
      <w:pPr>
        <w:tabs>
          <w:tab w:val="left" w:pos="585"/>
        </w:tabs>
        <w:ind w:left="0" w:firstLine="0"/>
      </w:pPr>
    </w:p>
    <w:p w14:paraId="7F346980" w14:textId="77777777" w:rsidR="004C0D3D" w:rsidRPr="004C0D3D" w:rsidRDefault="004C0D3D" w:rsidP="004C0D3D">
      <w:pPr>
        <w:tabs>
          <w:tab w:val="left" w:pos="585"/>
        </w:tabs>
        <w:ind w:left="0" w:firstLine="0"/>
        <w:rPr>
          <w:lang w:val="de-CH"/>
        </w:rPr>
      </w:pPr>
    </w:p>
    <w:p w14:paraId="18C0513B" w14:textId="77777777" w:rsidR="0040365F" w:rsidRDefault="0040365F">
      <w:r w:rsidRPr="004C0D3D"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3405"/>
        <w:gridCol w:w="2571"/>
      </w:tblGrid>
      <w:tr w:rsidR="00196F97" w:rsidRPr="009B3E5B" w14:paraId="02E0428E" w14:textId="77777777" w:rsidTr="00196F97">
        <w:trPr>
          <w:cantSplit/>
          <w:trHeight w:hRule="exact" w:val="818"/>
        </w:trPr>
        <w:tc>
          <w:tcPr>
            <w:tcW w:w="1049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4F9167B" w14:textId="77777777" w:rsidR="00196F97" w:rsidRPr="002145DB" w:rsidRDefault="0040365F" w:rsidP="00196F97">
            <w:pPr>
              <w:rPr>
                <w:rFonts w:ascii="Arial" w:hAnsi="Arial"/>
                <w:b/>
                <w:bCs/>
                <w:sz w:val="20"/>
                <w:lang w:val="it-CH"/>
              </w:rPr>
            </w:pPr>
            <w:r w:rsidRPr="002145DB">
              <w:rPr>
                <w:lang w:val="it-CH"/>
              </w:rPr>
              <w:br w:type="page"/>
            </w:r>
            <w:r w:rsidR="00196F97" w:rsidRPr="002145DB">
              <w:rPr>
                <w:lang w:val="it-CH"/>
              </w:rPr>
              <w:br w:type="page"/>
            </w:r>
            <w:r w:rsidR="00196F97" w:rsidRPr="002145DB">
              <w:rPr>
                <w:rFonts w:ascii="Arial" w:hAnsi="Arial"/>
                <w:b/>
                <w:bCs/>
                <w:sz w:val="20"/>
                <w:lang w:val="it-CH"/>
              </w:rPr>
              <w:t xml:space="preserve">Ufficio federale della protezione della popolazione (UFPP) </w:t>
            </w:r>
          </w:p>
        </w:tc>
      </w:tr>
      <w:tr w:rsidR="00196F97" w:rsidRPr="009B3E5B" w14:paraId="152981AD" w14:textId="77777777">
        <w:trPr>
          <w:cantSplit/>
          <w:trHeight w:val="2189"/>
        </w:trPr>
        <w:tc>
          <w:tcPr>
            <w:tcW w:w="1049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5FB34" w14:textId="5F12C0C6" w:rsidR="00196F97" w:rsidRPr="002145DB" w:rsidRDefault="001B2AAF">
            <w:pPr>
              <w:pStyle w:val="TAB-ABSATZ-TW"/>
              <w:rPr>
                <w:rFonts w:ascii="Arial" w:hAnsi="Arial"/>
                <w:sz w:val="20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>Le richieste di contributo forfettario</w:t>
            </w:r>
            <w:r w:rsidR="00196F97" w:rsidRPr="002145DB">
              <w:rPr>
                <w:rFonts w:ascii="Arial" w:hAnsi="Arial"/>
                <w:sz w:val="20"/>
                <w:lang w:val="it-CH"/>
              </w:rPr>
              <w:t xml:space="preserve"> presentate dai</w:t>
            </w:r>
            <w:r w:rsidR="008E2F12">
              <w:rPr>
                <w:rFonts w:ascii="Arial" w:hAnsi="Arial"/>
                <w:sz w:val="20"/>
                <w:lang w:val="it-CH"/>
              </w:rPr>
              <w:t xml:space="preserve"> competenti</w:t>
            </w:r>
            <w:r w:rsidR="00196F97"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8E2F12">
              <w:rPr>
                <w:rFonts w:ascii="Arial" w:hAnsi="Arial"/>
                <w:sz w:val="20"/>
                <w:lang w:val="it-CH"/>
              </w:rPr>
              <w:t xml:space="preserve">enti cantonali </w:t>
            </w:r>
            <w:r w:rsidRPr="002145DB">
              <w:rPr>
                <w:rFonts w:ascii="Arial" w:hAnsi="Arial"/>
                <w:sz w:val="20"/>
                <w:lang w:val="it-CH"/>
              </w:rPr>
              <w:t>sono state esaminate dall</w:t>
            </w:r>
            <w:r w:rsidR="002145DB">
              <w:rPr>
                <w:rFonts w:ascii="Arial" w:hAnsi="Arial"/>
                <w:sz w:val="20"/>
                <w:lang w:val="it-CH"/>
              </w:rPr>
              <w:t>’</w:t>
            </w:r>
            <w:r w:rsidRPr="002145DB">
              <w:rPr>
                <w:rFonts w:ascii="Arial" w:hAnsi="Arial"/>
                <w:sz w:val="20"/>
                <w:lang w:val="it-CH"/>
              </w:rPr>
              <w:t>UFPP e vengono</w:t>
            </w:r>
          </w:p>
          <w:p w14:paraId="1362EDE3" w14:textId="77777777" w:rsidR="001B2AAF" w:rsidRPr="002145DB" w:rsidRDefault="001B2AAF" w:rsidP="001B2AAF">
            <w:pPr>
              <w:pStyle w:val="TAB-ABSATZ-TW"/>
              <w:jc w:val="both"/>
              <w:rPr>
                <w:rFonts w:ascii="Arial" w:hAnsi="Arial"/>
                <w:b/>
                <w:sz w:val="20"/>
                <w:lang w:val="it-CH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t xml:space="preserve"> </w:t>
            </w:r>
            <w:r w:rsidR="0040365F" w:rsidRPr="002145DB">
              <w:rPr>
                <w:rFonts w:ascii="Arial" w:hAnsi="Arial"/>
                <w:bCs/>
                <w:sz w:val="20"/>
                <w:lang w:val="it-CH"/>
              </w:rPr>
              <w:t>approvate</w:t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t xml:space="preserve"> integralmente</w:t>
            </w:r>
            <w:r w:rsidR="0040365F" w:rsidRPr="002145DB">
              <w:rPr>
                <w:rFonts w:ascii="Arial" w:hAnsi="Arial"/>
                <w:bCs/>
                <w:sz w:val="20"/>
                <w:lang w:val="it-CH"/>
              </w:rPr>
              <w:t xml:space="preserve"> </w:t>
            </w:r>
          </w:p>
          <w:p w14:paraId="554CC88C" w14:textId="2600B873" w:rsidR="001B2AAF" w:rsidRPr="002145DB" w:rsidRDefault="001B2AAF" w:rsidP="001B2AAF">
            <w:pPr>
              <w:pStyle w:val="TAB-ABSATZ-TW"/>
              <w:jc w:val="both"/>
              <w:rPr>
                <w:rFonts w:ascii="Arial" w:hAnsi="Arial"/>
                <w:bCs/>
                <w:sz w:val="20"/>
                <w:lang w:val="it-CH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t xml:space="preserve"> </w:t>
            </w:r>
            <w:r w:rsidR="0040365F" w:rsidRPr="002145DB">
              <w:rPr>
                <w:rFonts w:ascii="Arial" w:hAnsi="Arial"/>
                <w:bCs/>
                <w:sz w:val="20"/>
                <w:lang w:val="it-CH"/>
              </w:rPr>
              <w:t>approvate</w:t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t xml:space="preserve"> parzialmente</w:t>
            </w:r>
          </w:p>
          <w:p w14:paraId="7DB68DB4" w14:textId="77777777" w:rsidR="001B2AAF" w:rsidRPr="002145DB" w:rsidRDefault="001B2AAF" w:rsidP="001B2AAF">
            <w:pPr>
              <w:pStyle w:val="TAB-ABSATZ-TW"/>
              <w:jc w:val="both"/>
              <w:rPr>
                <w:rFonts w:ascii="Arial" w:hAnsi="Arial"/>
                <w:bCs/>
                <w:sz w:val="20"/>
                <w:lang w:val="it-CH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 w:rsidRPr="002145DB">
              <w:rPr>
                <w:rFonts w:ascii="Arial" w:hAnsi="Arial"/>
                <w:b/>
                <w:sz w:val="20"/>
                <w:lang w:val="it-CH"/>
              </w:rPr>
              <w:t xml:space="preserve"> non </w:t>
            </w:r>
            <w:r w:rsidR="0040365F" w:rsidRPr="002145DB">
              <w:rPr>
                <w:rFonts w:ascii="Arial" w:hAnsi="Arial"/>
                <w:bCs/>
                <w:sz w:val="20"/>
                <w:lang w:val="it-CH"/>
              </w:rPr>
              <w:t>approvate</w:t>
            </w:r>
          </w:p>
          <w:p w14:paraId="5F673357" w14:textId="77777777" w:rsidR="00196F97" w:rsidRPr="002145DB" w:rsidRDefault="00196F97">
            <w:pPr>
              <w:pStyle w:val="TAB-ABSATZ-TW"/>
              <w:rPr>
                <w:rFonts w:ascii="Arial" w:hAnsi="Arial"/>
                <w:sz w:val="20"/>
                <w:lang w:val="it-CH"/>
              </w:rPr>
            </w:pPr>
          </w:p>
        </w:tc>
      </w:tr>
      <w:tr w:rsidR="00196F97" w:rsidRPr="009B3E5B" w14:paraId="3541847D" w14:textId="77777777" w:rsidTr="00E30B66">
        <w:trPr>
          <w:cantSplit/>
          <w:trHeight w:val="52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080FE" w14:textId="0FF7F656" w:rsidR="00196F97" w:rsidRPr="002145DB" w:rsidRDefault="00196F97">
            <w:pPr>
              <w:pStyle w:val="TAB-ABSATZ-TW"/>
              <w:rPr>
                <w:rFonts w:ascii="Arial" w:hAnsi="Arial"/>
                <w:sz w:val="20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 xml:space="preserve">In caso di </w:t>
            </w:r>
            <w:r w:rsidR="00E30B66" w:rsidRPr="002145DB">
              <w:rPr>
                <w:rFonts w:ascii="Arial" w:hAnsi="Arial"/>
                <w:sz w:val="20"/>
                <w:lang w:val="it-CH"/>
              </w:rPr>
              <w:t xml:space="preserve">contributi forfettari </w:t>
            </w:r>
            <w:r w:rsidR="0040365F" w:rsidRPr="002145DB">
              <w:rPr>
                <w:rFonts w:ascii="Arial" w:hAnsi="Arial"/>
                <w:sz w:val="20"/>
                <w:lang w:val="it-CH"/>
              </w:rPr>
              <w:t xml:space="preserve">non </w:t>
            </w:r>
            <w:r w:rsidR="00E30B66" w:rsidRPr="002145DB">
              <w:rPr>
                <w:rFonts w:ascii="Arial" w:hAnsi="Arial"/>
                <w:bCs/>
                <w:sz w:val="20"/>
                <w:lang w:val="it-CH"/>
              </w:rPr>
              <w:t xml:space="preserve">approvati </w:t>
            </w:r>
            <w:r w:rsidR="00E30B66" w:rsidRPr="002145DB">
              <w:rPr>
                <w:rFonts w:ascii="Arial" w:hAnsi="Arial"/>
                <w:sz w:val="20"/>
                <w:lang w:val="it-CH"/>
              </w:rPr>
              <w:t xml:space="preserve">o </w:t>
            </w:r>
            <w:r w:rsidR="00E30B66" w:rsidRPr="002145DB">
              <w:rPr>
                <w:rFonts w:ascii="Arial" w:hAnsi="Arial"/>
                <w:bCs/>
                <w:sz w:val="20"/>
                <w:lang w:val="it-CH"/>
              </w:rPr>
              <w:t xml:space="preserve">approvati 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solo </w:t>
            </w:r>
            <w:r w:rsidR="001054B9">
              <w:rPr>
                <w:rFonts w:ascii="Arial" w:hAnsi="Arial"/>
                <w:sz w:val="20"/>
                <w:lang w:val="it-CH"/>
              </w:rPr>
              <w:t>parzialmente</w:t>
            </w:r>
            <w:r w:rsidRPr="002145DB">
              <w:rPr>
                <w:rFonts w:ascii="Arial" w:hAnsi="Arial"/>
                <w:sz w:val="20"/>
                <w:lang w:val="it-CH"/>
              </w:rPr>
              <w:t xml:space="preserve">, </w:t>
            </w:r>
            <w:r w:rsidR="001054B9">
              <w:rPr>
                <w:rFonts w:ascii="Arial" w:hAnsi="Arial"/>
                <w:sz w:val="20"/>
                <w:lang w:val="it-CH"/>
              </w:rPr>
              <w:t>è necessario</w:t>
            </w:r>
            <w:r w:rsidR="001054B9" w:rsidRPr="002145DB">
              <w:rPr>
                <w:rFonts w:ascii="Arial" w:hAnsi="Arial"/>
                <w:sz w:val="20"/>
                <w:lang w:val="it-CH"/>
              </w:rPr>
              <w:t xml:space="preserve"> </w:t>
            </w:r>
            <w:r w:rsidR="00E30B66" w:rsidRPr="002145DB">
              <w:rPr>
                <w:rFonts w:ascii="Arial" w:hAnsi="Arial"/>
                <w:sz w:val="20"/>
                <w:lang w:val="it-CH"/>
              </w:rPr>
              <w:t>indicare un</w:t>
            </w:r>
            <w:r w:rsidR="008E2F12">
              <w:rPr>
                <w:rFonts w:ascii="Arial" w:hAnsi="Arial"/>
                <w:sz w:val="20"/>
                <w:lang w:val="it-CH"/>
              </w:rPr>
              <w:t>a motivazione</w:t>
            </w:r>
            <w:r w:rsidR="00E30B66" w:rsidRPr="002145DB">
              <w:rPr>
                <w:rFonts w:ascii="Arial" w:hAnsi="Arial"/>
                <w:sz w:val="20"/>
                <w:lang w:val="it-CH"/>
              </w:rPr>
              <w:t xml:space="preserve"> per </w:t>
            </w:r>
            <w:r w:rsidR="008E2F12">
              <w:rPr>
                <w:rFonts w:ascii="Arial" w:hAnsi="Arial"/>
                <w:sz w:val="20"/>
                <w:lang w:val="it-CH"/>
              </w:rPr>
              <w:t xml:space="preserve">ciascun </w:t>
            </w:r>
            <w:r w:rsidR="00E30B66" w:rsidRPr="002145DB">
              <w:rPr>
                <w:rFonts w:ascii="Arial" w:hAnsi="Arial"/>
                <w:sz w:val="20"/>
                <w:lang w:val="it-CH"/>
              </w:rPr>
              <w:t>impianto.</w:t>
            </w:r>
          </w:p>
        </w:tc>
      </w:tr>
      <w:tr w:rsidR="00196F97" w14:paraId="4476A76E" w14:textId="77777777">
        <w:trPr>
          <w:cantSplit/>
          <w:trHeight w:val="531"/>
        </w:trPr>
        <w:tc>
          <w:tcPr>
            <w:tcW w:w="4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847EC3" w14:textId="61312838" w:rsidR="00196F97" w:rsidRPr="00052347" w:rsidRDefault="008E2F12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</w:rPr>
              <w:t>I</w:t>
            </w:r>
            <w:r w:rsidR="00196F97" w:rsidRPr="00052347">
              <w:rPr>
                <w:rFonts w:ascii="Arial" w:hAnsi="Arial"/>
                <w:b/>
                <w:bCs/>
                <w:sz w:val="20"/>
              </w:rPr>
              <w:t>mpianto</w:t>
            </w:r>
            <w:proofErr w:type="spellEnd"/>
            <w:r w:rsidR="00196F97" w:rsidRPr="00052347">
              <w:rPr>
                <w:rFonts w:ascii="Arial" w:hAnsi="Arial"/>
                <w:b/>
                <w:bCs/>
                <w:sz w:val="20"/>
              </w:rPr>
              <w:t xml:space="preserve"> di </w:t>
            </w:r>
            <w:proofErr w:type="spellStart"/>
            <w:r w:rsidR="00196F97" w:rsidRPr="00052347">
              <w:rPr>
                <w:rFonts w:ascii="Arial" w:hAnsi="Arial"/>
                <w:b/>
                <w:bCs/>
                <w:sz w:val="20"/>
              </w:rPr>
              <w:t>protezione</w:t>
            </w:r>
            <w:proofErr w:type="spellEnd"/>
            <w:r w:rsidR="00196F97" w:rsidRPr="00052347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FFC007" w14:textId="77777777" w:rsidR="00196F97" w:rsidRPr="00052347" w:rsidRDefault="00196F97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proofErr w:type="spellStart"/>
            <w:r w:rsidRPr="00052347">
              <w:rPr>
                <w:rFonts w:ascii="Arial" w:hAnsi="Arial"/>
                <w:b/>
                <w:bCs/>
                <w:sz w:val="20"/>
              </w:rPr>
              <w:t>Motivazione</w:t>
            </w:r>
            <w:proofErr w:type="spellEnd"/>
          </w:p>
        </w:tc>
      </w:tr>
      <w:tr w:rsidR="00196F97" w14:paraId="476D6E5A" w14:textId="77777777">
        <w:trPr>
          <w:cantSplit/>
          <w:trHeight w:val="445"/>
        </w:trPr>
        <w:tc>
          <w:tcPr>
            <w:tcW w:w="4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020D77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 xml:space="preserve">     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CB544A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 xml:space="preserve">     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6F97" w14:paraId="06A569FB" w14:textId="77777777">
        <w:trPr>
          <w:cantSplit/>
          <w:trHeight w:val="423"/>
        </w:trPr>
        <w:tc>
          <w:tcPr>
            <w:tcW w:w="4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2F59DF" w14:textId="77777777" w:rsidR="00196F97" w:rsidRPr="00DE3480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F4989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F4989">
              <w:rPr>
                <w:rFonts w:ascii="Arial" w:hAnsi="Arial"/>
                <w:sz w:val="20"/>
              </w:rPr>
              <w:instrText xml:space="preserve"> FORMTEXT </w:instrText>
            </w:r>
            <w:r w:rsidRPr="00DF4989">
              <w:rPr>
                <w:rFonts w:ascii="Arial" w:hAnsi="Arial"/>
                <w:sz w:val="20"/>
              </w:rPr>
            </w:r>
            <w:r w:rsidRPr="00DF4989">
              <w:rPr>
                <w:rFonts w:ascii="Arial" w:hAnsi="Arial"/>
                <w:sz w:val="20"/>
              </w:rPr>
              <w:fldChar w:fldCharType="separate"/>
            </w:r>
            <w:r w:rsidRPr="00DF4989">
              <w:rPr>
                <w:rFonts w:ascii="Arial" w:hAnsi="Arial"/>
                <w:noProof/>
                <w:sz w:val="20"/>
              </w:rPr>
              <w:t xml:space="preserve">     </w:t>
            </w:r>
            <w:r w:rsidRPr="00DF498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979E6C" w14:textId="77777777" w:rsidR="00196F97" w:rsidRPr="00DE3480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F4989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F4989">
              <w:rPr>
                <w:rFonts w:ascii="Arial" w:hAnsi="Arial"/>
                <w:sz w:val="20"/>
              </w:rPr>
              <w:instrText xml:space="preserve"> FORMTEXT </w:instrText>
            </w:r>
            <w:r w:rsidRPr="00DF4989">
              <w:rPr>
                <w:rFonts w:ascii="Arial" w:hAnsi="Arial"/>
                <w:sz w:val="20"/>
              </w:rPr>
            </w:r>
            <w:r w:rsidRPr="00DF4989">
              <w:rPr>
                <w:rFonts w:ascii="Arial" w:hAnsi="Arial"/>
                <w:sz w:val="20"/>
              </w:rPr>
              <w:fldChar w:fldCharType="separate"/>
            </w:r>
            <w:r w:rsidRPr="00DF4989">
              <w:rPr>
                <w:rFonts w:ascii="Arial" w:hAnsi="Arial"/>
                <w:noProof/>
                <w:sz w:val="20"/>
              </w:rPr>
              <w:t xml:space="preserve">     </w:t>
            </w:r>
            <w:r w:rsidRPr="00DF498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6F97" w14:paraId="4692F12F" w14:textId="77777777">
        <w:trPr>
          <w:cantSplit/>
          <w:trHeight w:val="475"/>
        </w:trPr>
        <w:tc>
          <w:tcPr>
            <w:tcW w:w="4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DF865F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 xml:space="preserve">     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32A93B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 xml:space="preserve">     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6F97" w14:paraId="63964699" w14:textId="77777777">
        <w:trPr>
          <w:cantSplit/>
          <w:trHeight w:val="430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3B6D1F" w14:textId="2AB5E853" w:rsidR="00196F97" w:rsidRPr="002145DB" w:rsidRDefault="00E30B66">
            <w:pPr>
              <w:pStyle w:val="TAB-ABSATZ-TW"/>
              <w:rPr>
                <w:rFonts w:ascii="Arial" w:hAnsi="Arial"/>
                <w:sz w:val="20"/>
                <w:lang w:val="it-CH"/>
              </w:rPr>
            </w:pPr>
            <w:r w:rsidRPr="002145DB">
              <w:rPr>
                <w:rFonts w:ascii="Arial" w:hAnsi="Arial"/>
                <w:sz w:val="20"/>
                <w:lang w:val="it-CH"/>
              </w:rPr>
              <w:t>Importo approvato dall</w:t>
            </w:r>
            <w:r w:rsidR="002145DB">
              <w:rPr>
                <w:rFonts w:ascii="Arial" w:hAnsi="Arial"/>
                <w:sz w:val="20"/>
                <w:lang w:val="it-CH"/>
              </w:rPr>
              <w:t>’</w:t>
            </w:r>
            <w:r w:rsidRPr="002145DB">
              <w:rPr>
                <w:rFonts w:ascii="Arial" w:hAnsi="Arial"/>
                <w:sz w:val="20"/>
                <w:lang w:val="it-CH"/>
              </w:rPr>
              <w:t>UFPP per i contributi forfettari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D5F7F6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145DB">
              <w:rPr>
                <w:rFonts w:ascii="Arial" w:hAnsi="Arial"/>
                <w:sz w:val="20"/>
                <w:lang w:val="it-CH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2145DB">
              <w:rPr>
                <w:rFonts w:ascii="Arial" w:hAnsi="Arial"/>
                <w:noProof/>
                <w:sz w:val="20"/>
                <w:lang w:val="it-CH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CHF </w:t>
            </w:r>
            <w:r w:rsidRPr="00DE3480">
              <w:rPr>
                <w:rFonts w:ascii="Arial" w:hAnsi="Arial"/>
                <w:noProof/>
                <w:sz w:val="20"/>
              </w:rPr>
              <w:t xml:space="preserve">    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6F97" w14:paraId="23BB9D20" w14:textId="77777777">
        <w:trPr>
          <w:cantSplit/>
          <w:trHeight w:val="1291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F3832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Timbro</w:t>
            </w:r>
            <w:proofErr w:type="spellEnd"/>
            <w:r>
              <w:rPr>
                <w:rFonts w:ascii="Arial" w:hAnsi="Arial"/>
                <w:sz w:val="20"/>
              </w:rPr>
              <w:t xml:space="preserve"> e </w:t>
            </w:r>
            <w:proofErr w:type="spellStart"/>
            <w:r>
              <w:rPr>
                <w:rFonts w:ascii="Arial" w:hAnsi="Arial"/>
                <w:sz w:val="20"/>
              </w:rPr>
              <w:t>firma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</w:tr>
    </w:tbl>
    <w:p w14:paraId="6F87889F" w14:textId="77777777" w:rsidR="00196F97" w:rsidRDefault="00196F97"/>
    <w:p w14:paraId="3D913E36" w14:textId="4F9559D3" w:rsidR="00B5110C" w:rsidRPr="002145DB" w:rsidRDefault="008E2F12" w:rsidP="008F6F83">
      <w:pPr>
        <w:pStyle w:val="TAB-ABSATZ-TW"/>
        <w:spacing w:before="0" w:after="120"/>
        <w:rPr>
          <w:rFonts w:ascii="Arial" w:hAnsi="Arial" w:cs="Arial"/>
          <w:iCs/>
          <w:sz w:val="20"/>
          <w:u w:val="single"/>
          <w:lang w:val="it-CH"/>
        </w:rPr>
      </w:pPr>
      <w:r>
        <w:rPr>
          <w:rFonts w:ascii="Arial" w:hAnsi="Arial" w:cs="Arial"/>
          <w:iCs/>
          <w:sz w:val="20"/>
          <w:u w:val="single"/>
          <w:lang w:val="it-CH"/>
        </w:rPr>
        <w:t>Condizioni</w:t>
      </w:r>
      <w:r w:rsidR="00B5110C" w:rsidRPr="002145DB">
        <w:rPr>
          <w:rFonts w:ascii="Arial" w:hAnsi="Arial" w:cs="Arial"/>
          <w:iCs/>
          <w:sz w:val="20"/>
          <w:u w:val="single"/>
          <w:lang w:val="it-CH"/>
        </w:rPr>
        <w:t xml:space="preserve"> per l</w:t>
      </w:r>
      <w:r w:rsidR="002145DB">
        <w:rPr>
          <w:rFonts w:ascii="Arial" w:hAnsi="Arial" w:cs="Arial"/>
          <w:iCs/>
          <w:sz w:val="20"/>
          <w:u w:val="single"/>
          <w:lang w:val="it-CH"/>
        </w:rPr>
        <w:t>’</w:t>
      </w:r>
      <w:r w:rsidR="00B5110C" w:rsidRPr="002145DB">
        <w:rPr>
          <w:rFonts w:ascii="Arial" w:hAnsi="Arial" w:cs="Arial"/>
          <w:iCs/>
          <w:sz w:val="20"/>
          <w:u w:val="single"/>
          <w:lang w:val="it-CH"/>
        </w:rPr>
        <w:t>erogazione del contributo forfettario:</w:t>
      </w:r>
    </w:p>
    <w:p w14:paraId="080C809A" w14:textId="64BE003D" w:rsidR="00AB0036" w:rsidRPr="002145DB" w:rsidRDefault="00AB0036" w:rsidP="00AB0036">
      <w:pPr>
        <w:spacing w:after="0"/>
        <w:ind w:left="0" w:firstLine="0"/>
        <w:jc w:val="both"/>
        <w:rPr>
          <w:rFonts w:ascii="Arial" w:hAnsi="Arial" w:cs="Arial"/>
          <w:sz w:val="20"/>
          <w:lang w:val="it-CH"/>
        </w:rPr>
      </w:pPr>
      <w:r w:rsidRPr="002145DB">
        <w:rPr>
          <w:rFonts w:ascii="Arial" w:hAnsi="Arial" w:cs="Arial"/>
          <w:sz w:val="20"/>
          <w:lang w:val="it-CH"/>
        </w:rPr>
        <w:t>Se dal controllo periodico dell</w:t>
      </w:r>
      <w:r w:rsidR="002145DB">
        <w:rPr>
          <w:rFonts w:ascii="Arial" w:hAnsi="Arial" w:cs="Arial"/>
          <w:sz w:val="20"/>
          <w:lang w:val="it-CH"/>
        </w:rPr>
        <w:t>’</w:t>
      </w:r>
      <w:r w:rsidRPr="002145DB">
        <w:rPr>
          <w:rFonts w:ascii="Arial" w:hAnsi="Arial" w:cs="Arial"/>
          <w:sz w:val="20"/>
          <w:lang w:val="it-CH"/>
        </w:rPr>
        <w:t xml:space="preserve">impianto risulta </w:t>
      </w:r>
      <w:r w:rsidR="00744A21" w:rsidRPr="002145DB">
        <w:rPr>
          <w:rFonts w:ascii="Arial" w:hAnsi="Arial" w:cs="Arial"/>
          <w:sz w:val="20"/>
          <w:lang w:val="it-CH"/>
        </w:rPr>
        <w:t>che è pronto all</w:t>
      </w:r>
      <w:r w:rsidR="002145DB">
        <w:rPr>
          <w:rFonts w:ascii="Arial" w:hAnsi="Arial" w:cs="Arial"/>
          <w:sz w:val="20"/>
          <w:lang w:val="it-CH"/>
        </w:rPr>
        <w:t>’</w:t>
      </w:r>
      <w:r w:rsidR="008E2F12">
        <w:rPr>
          <w:rFonts w:ascii="Arial" w:hAnsi="Arial" w:cs="Arial"/>
          <w:sz w:val="20"/>
          <w:lang w:val="it-CH"/>
        </w:rPr>
        <w:t>esercizio</w:t>
      </w:r>
      <w:r w:rsidR="00744A21" w:rsidRPr="002145DB">
        <w:rPr>
          <w:rFonts w:ascii="Arial" w:hAnsi="Arial" w:cs="Arial"/>
          <w:sz w:val="20"/>
          <w:lang w:val="it-CH"/>
        </w:rPr>
        <w:t xml:space="preserve"> solo in </w:t>
      </w:r>
      <w:r w:rsidR="008E2F12">
        <w:rPr>
          <w:rFonts w:ascii="Arial" w:hAnsi="Arial" w:cs="Arial"/>
          <w:sz w:val="20"/>
          <w:lang w:val="it-CH"/>
        </w:rPr>
        <w:t>parte</w:t>
      </w:r>
      <w:r w:rsidR="00744A21" w:rsidRPr="002145DB">
        <w:rPr>
          <w:rFonts w:ascii="Arial" w:hAnsi="Arial" w:cs="Arial"/>
          <w:sz w:val="20"/>
          <w:lang w:val="it-CH"/>
        </w:rPr>
        <w:t xml:space="preserve">, </w:t>
      </w:r>
      <w:r w:rsidRPr="002145DB">
        <w:rPr>
          <w:rFonts w:ascii="Arial" w:hAnsi="Arial" w:cs="Arial"/>
          <w:sz w:val="20"/>
          <w:lang w:val="it-CH"/>
        </w:rPr>
        <w:t>il versamento del contributo forfettario può essere sospeso fino all</w:t>
      </w:r>
      <w:r w:rsidR="002145DB">
        <w:rPr>
          <w:rFonts w:ascii="Arial" w:hAnsi="Arial" w:cs="Arial"/>
          <w:sz w:val="20"/>
          <w:lang w:val="it-CH"/>
        </w:rPr>
        <w:t>’</w:t>
      </w:r>
      <w:r w:rsidRPr="002145DB">
        <w:rPr>
          <w:rFonts w:ascii="Arial" w:hAnsi="Arial" w:cs="Arial"/>
          <w:sz w:val="20"/>
          <w:lang w:val="it-CH"/>
        </w:rPr>
        <w:t xml:space="preserve">eliminazione </w:t>
      </w:r>
      <w:r w:rsidR="008E2F12">
        <w:rPr>
          <w:rFonts w:ascii="Arial" w:hAnsi="Arial" w:cs="Arial"/>
          <w:sz w:val="20"/>
          <w:lang w:val="it-CH"/>
        </w:rPr>
        <w:t>dei difetti</w:t>
      </w:r>
      <w:r w:rsidRPr="002145DB">
        <w:rPr>
          <w:rFonts w:ascii="Arial" w:hAnsi="Arial" w:cs="Arial"/>
          <w:sz w:val="20"/>
          <w:lang w:val="it-CH"/>
        </w:rPr>
        <w:t xml:space="preserve">. </w:t>
      </w:r>
      <w:r w:rsidR="008E2F12">
        <w:rPr>
          <w:rFonts w:ascii="Arial" w:hAnsi="Arial" w:cs="Arial"/>
          <w:sz w:val="20"/>
          <w:lang w:val="it-CH"/>
        </w:rPr>
        <w:t>Questa</w:t>
      </w:r>
      <w:r w:rsidR="00DD4072" w:rsidRPr="002145DB">
        <w:rPr>
          <w:rFonts w:ascii="Arial" w:hAnsi="Arial" w:cs="Arial"/>
          <w:sz w:val="20"/>
          <w:lang w:val="it-CH"/>
        </w:rPr>
        <w:t xml:space="preserve"> viene </w:t>
      </w:r>
      <w:r w:rsidR="008E2F12">
        <w:rPr>
          <w:rFonts w:ascii="Arial" w:hAnsi="Arial" w:cs="Arial"/>
          <w:sz w:val="20"/>
          <w:lang w:val="it-CH"/>
        </w:rPr>
        <w:t xml:space="preserve">appurata </w:t>
      </w:r>
      <w:r w:rsidR="001054B9">
        <w:rPr>
          <w:rFonts w:ascii="Arial" w:hAnsi="Arial" w:cs="Arial"/>
          <w:sz w:val="20"/>
          <w:lang w:val="it-CH"/>
        </w:rPr>
        <w:t>tramite</w:t>
      </w:r>
      <w:r w:rsidR="001054B9" w:rsidRPr="002145DB">
        <w:rPr>
          <w:rFonts w:ascii="Arial" w:hAnsi="Arial" w:cs="Arial"/>
          <w:sz w:val="20"/>
          <w:lang w:val="it-CH"/>
        </w:rPr>
        <w:t xml:space="preserve"> </w:t>
      </w:r>
      <w:r w:rsidR="00DD4072" w:rsidRPr="002145DB">
        <w:rPr>
          <w:rFonts w:ascii="Arial" w:hAnsi="Arial" w:cs="Arial"/>
          <w:sz w:val="20"/>
          <w:lang w:val="it-CH"/>
        </w:rPr>
        <w:t xml:space="preserve">un controllo </w:t>
      </w:r>
      <w:r w:rsidR="008E2F12">
        <w:rPr>
          <w:rFonts w:ascii="Arial" w:hAnsi="Arial" w:cs="Arial"/>
          <w:sz w:val="20"/>
          <w:lang w:val="it-CH"/>
        </w:rPr>
        <w:t>di verifica</w:t>
      </w:r>
      <w:r w:rsidR="00DD4072" w:rsidRPr="002145DB">
        <w:rPr>
          <w:rFonts w:ascii="Arial" w:hAnsi="Arial" w:cs="Arial"/>
          <w:sz w:val="20"/>
          <w:lang w:val="it-CH"/>
        </w:rPr>
        <w:t xml:space="preserve">. Il verbale del controllo </w:t>
      </w:r>
      <w:r w:rsidR="008E2F12">
        <w:rPr>
          <w:rFonts w:ascii="Arial" w:hAnsi="Arial" w:cs="Arial"/>
          <w:sz w:val="20"/>
          <w:lang w:val="it-CH"/>
        </w:rPr>
        <w:t xml:space="preserve">di verifica superato </w:t>
      </w:r>
      <w:r w:rsidR="00DD4072" w:rsidRPr="002145DB">
        <w:rPr>
          <w:rFonts w:ascii="Arial" w:hAnsi="Arial" w:cs="Arial"/>
          <w:sz w:val="20"/>
          <w:lang w:val="it-CH"/>
        </w:rPr>
        <w:t xml:space="preserve">deve essere </w:t>
      </w:r>
      <w:r w:rsidR="008E2F12">
        <w:rPr>
          <w:rFonts w:ascii="Arial" w:hAnsi="Arial" w:cs="Arial"/>
          <w:sz w:val="20"/>
          <w:lang w:val="it-CH"/>
        </w:rPr>
        <w:t xml:space="preserve">inoltrato </w:t>
      </w:r>
      <w:r w:rsidR="00DD4072" w:rsidRPr="002145DB">
        <w:rPr>
          <w:rFonts w:ascii="Arial" w:hAnsi="Arial" w:cs="Arial"/>
          <w:sz w:val="20"/>
          <w:lang w:val="it-CH"/>
        </w:rPr>
        <w:t>all</w:t>
      </w:r>
      <w:r w:rsidR="002145DB">
        <w:rPr>
          <w:rFonts w:ascii="Arial" w:hAnsi="Arial" w:cs="Arial"/>
          <w:sz w:val="20"/>
          <w:lang w:val="it-CH"/>
        </w:rPr>
        <w:t>’</w:t>
      </w:r>
      <w:r w:rsidR="00DD4072" w:rsidRPr="002145DB">
        <w:rPr>
          <w:rFonts w:ascii="Arial" w:hAnsi="Arial" w:cs="Arial"/>
          <w:sz w:val="20"/>
          <w:lang w:val="it-CH"/>
        </w:rPr>
        <w:t xml:space="preserve">UFPP </w:t>
      </w:r>
      <w:r w:rsidR="001054B9">
        <w:rPr>
          <w:rFonts w:ascii="Arial" w:hAnsi="Arial" w:cs="Arial"/>
          <w:sz w:val="20"/>
          <w:lang w:val="it-CH"/>
        </w:rPr>
        <w:t xml:space="preserve">insieme </w:t>
      </w:r>
      <w:r w:rsidR="00DD4072" w:rsidRPr="002145DB">
        <w:rPr>
          <w:rFonts w:ascii="Arial" w:hAnsi="Arial" w:cs="Arial"/>
          <w:sz w:val="20"/>
          <w:lang w:val="it-CH"/>
        </w:rPr>
        <w:t>a una nuova richiesta di versamento de</w:t>
      </w:r>
      <w:r w:rsidR="008E2F12">
        <w:rPr>
          <w:rFonts w:ascii="Arial" w:hAnsi="Arial" w:cs="Arial"/>
          <w:sz w:val="20"/>
          <w:lang w:val="it-CH"/>
        </w:rPr>
        <w:t>l</w:t>
      </w:r>
      <w:r w:rsidR="00DD4072" w:rsidRPr="002145DB">
        <w:rPr>
          <w:rFonts w:ascii="Arial" w:hAnsi="Arial" w:cs="Arial"/>
          <w:sz w:val="20"/>
          <w:lang w:val="it-CH"/>
        </w:rPr>
        <w:t xml:space="preserve"> contribut</w:t>
      </w:r>
      <w:r w:rsidR="008E2F12">
        <w:rPr>
          <w:rFonts w:ascii="Arial" w:hAnsi="Arial" w:cs="Arial"/>
          <w:sz w:val="20"/>
          <w:lang w:val="it-CH"/>
        </w:rPr>
        <w:t>o</w:t>
      </w:r>
      <w:r w:rsidR="00DD4072" w:rsidRPr="002145DB">
        <w:rPr>
          <w:rFonts w:ascii="Arial" w:hAnsi="Arial" w:cs="Arial"/>
          <w:sz w:val="20"/>
          <w:lang w:val="it-CH"/>
        </w:rPr>
        <w:t xml:space="preserve"> forfettari</w:t>
      </w:r>
      <w:r w:rsidR="008E2F12">
        <w:rPr>
          <w:rFonts w:ascii="Arial" w:hAnsi="Arial" w:cs="Arial"/>
          <w:sz w:val="20"/>
          <w:lang w:val="it-CH"/>
        </w:rPr>
        <w:t>o</w:t>
      </w:r>
      <w:r w:rsidR="00DD4072" w:rsidRPr="002145DB">
        <w:rPr>
          <w:rFonts w:ascii="Arial" w:hAnsi="Arial" w:cs="Arial"/>
          <w:sz w:val="20"/>
          <w:lang w:val="it-CH"/>
        </w:rPr>
        <w:t>.</w:t>
      </w:r>
    </w:p>
    <w:p w14:paraId="62AE4565" w14:textId="77777777" w:rsidR="000D404B" w:rsidRPr="002145DB" w:rsidRDefault="000D404B" w:rsidP="00AB0036">
      <w:pPr>
        <w:spacing w:after="0"/>
        <w:ind w:left="0" w:firstLine="0"/>
        <w:jc w:val="both"/>
        <w:rPr>
          <w:rFonts w:ascii="Arial" w:hAnsi="Arial" w:cs="Arial"/>
          <w:sz w:val="20"/>
          <w:lang w:val="it-CH"/>
        </w:rPr>
      </w:pPr>
    </w:p>
    <w:p w14:paraId="52A92F66" w14:textId="45290CC3" w:rsidR="00AB0036" w:rsidRPr="002145DB" w:rsidRDefault="00AB0036" w:rsidP="00AB0036">
      <w:pPr>
        <w:spacing w:after="0"/>
        <w:ind w:left="0" w:firstLine="0"/>
        <w:jc w:val="both"/>
        <w:rPr>
          <w:rFonts w:ascii="Arial" w:hAnsi="Arial" w:cs="Arial"/>
          <w:sz w:val="20"/>
          <w:lang w:val="it-CH"/>
        </w:rPr>
      </w:pPr>
      <w:r w:rsidRPr="002145DB">
        <w:rPr>
          <w:rFonts w:ascii="Arial" w:hAnsi="Arial" w:cs="Arial"/>
          <w:sz w:val="20"/>
          <w:lang w:val="it-CH"/>
        </w:rPr>
        <w:t>L</w:t>
      </w:r>
      <w:r w:rsidR="002145DB">
        <w:rPr>
          <w:rFonts w:ascii="Arial" w:hAnsi="Arial" w:cs="Arial"/>
          <w:sz w:val="20"/>
          <w:lang w:val="it-CH"/>
        </w:rPr>
        <w:t>’</w:t>
      </w:r>
      <w:r w:rsidRPr="002145DB">
        <w:rPr>
          <w:rFonts w:ascii="Arial" w:hAnsi="Arial" w:cs="Arial"/>
          <w:sz w:val="20"/>
          <w:lang w:val="it-CH"/>
        </w:rPr>
        <w:t>UFPP può rifiutare il versamento del contributo forfettario se:</w:t>
      </w:r>
    </w:p>
    <w:p w14:paraId="3F8C31A0" w14:textId="652F82B6" w:rsidR="00AB0036" w:rsidRPr="002145DB" w:rsidRDefault="00AB0036" w:rsidP="00AB0036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it-CH"/>
        </w:rPr>
      </w:pPr>
      <w:r w:rsidRPr="002145DB">
        <w:rPr>
          <w:rFonts w:ascii="Arial" w:hAnsi="Arial" w:cs="Arial"/>
          <w:sz w:val="20"/>
          <w:lang w:val="it-CH"/>
        </w:rPr>
        <w:t xml:space="preserve">il cantone non adempie ai </w:t>
      </w:r>
      <w:r w:rsidR="001C0CB7">
        <w:rPr>
          <w:rFonts w:ascii="Arial" w:hAnsi="Arial" w:cs="Arial"/>
          <w:sz w:val="20"/>
          <w:lang w:val="it-CH"/>
        </w:rPr>
        <w:t xml:space="preserve">suoi </w:t>
      </w:r>
      <w:r w:rsidRPr="002145DB">
        <w:rPr>
          <w:rFonts w:ascii="Arial" w:hAnsi="Arial" w:cs="Arial"/>
          <w:sz w:val="20"/>
          <w:lang w:val="it-CH"/>
        </w:rPr>
        <w:t xml:space="preserve">obblighi </w:t>
      </w:r>
      <w:r w:rsidR="001C0CB7">
        <w:rPr>
          <w:rFonts w:ascii="Arial" w:hAnsi="Arial" w:cs="Arial"/>
          <w:sz w:val="20"/>
          <w:lang w:val="it-CH"/>
        </w:rPr>
        <w:t>conformemente al</w:t>
      </w:r>
      <w:r w:rsidRPr="002145DB">
        <w:rPr>
          <w:rFonts w:ascii="Arial" w:hAnsi="Arial" w:cs="Arial"/>
          <w:sz w:val="20"/>
          <w:lang w:val="it-CH"/>
        </w:rPr>
        <w:t>l</w:t>
      </w:r>
      <w:r w:rsidR="002145DB">
        <w:rPr>
          <w:rFonts w:ascii="Arial" w:hAnsi="Arial" w:cs="Arial"/>
          <w:sz w:val="20"/>
          <w:lang w:val="it-CH"/>
        </w:rPr>
        <w:t>’</w:t>
      </w:r>
      <w:r w:rsidRPr="002145DB">
        <w:rPr>
          <w:rFonts w:ascii="Arial" w:hAnsi="Arial" w:cs="Arial"/>
          <w:sz w:val="20"/>
          <w:lang w:val="it-CH"/>
        </w:rPr>
        <w:t>articolo 101</w:t>
      </w:r>
      <w:r w:rsidR="008E2F12">
        <w:rPr>
          <w:rFonts w:ascii="Arial" w:hAnsi="Arial" w:cs="Arial"/>
          <w:sz w:val="20"/>
          <w:lang w:val="it-CH"/>
        </w:rPr>
        <w:t xml:space="preserve"> </w:t>
      </w:r>
      <w:proofErr w:type="spellStart"/>
      <w:r w:rsidR="008E2F12">
        <w:rPr>
          <w:rFonts w:ascii="Arial" w:hAnsi="Arial" w:cs="Arial"/>
          <w:sz w:val="20"/>
          <w:lang w:val="it-CH"/>
        </w:rPr>
        <w:t>OPCi</w:t>
      </w:r>
      <w:proofErr w:type="spellEnd"/>
      <w:r w:rsidRPr="002145DB">
        <w:rPr>
          <w:rFonts w:ascii="Arial" w:hAnsi="Arial" w:cs="Arial"/>
          <w:sz w:val="20"/>
          <w:lang w:val="it-CH"/>
        </w:rPr>
        <w:t>;</w:t>
      </w:r>
    </w:p>
    <w:p w14:paraId="00588B3D" w14:textId="24BF2EC5" w:rsidR="00AB0036" w:rsidRPr="002145DB" w:rsidRDefault="00AB0036" w:rsidP="00AB0036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it-CH"/>
        </w:rPr>
      </w:pPr>
      <w:r w:rsidRPr="002145DB">
        <w:rPr>
          <w:rFonts w:ascii="Arial" w:hAnsi="Arial" w:cs="Arial"/>
          <w:sz w:val="20"/>
          <w:lang w:val="it-CH"/>
        </w:rPr>
        <w:t xml:space="preserve">le condizioni e </w:t>
      </w:r>
      <w:r w:rsidR="008E2F12">
        <w:rPr>
          <w:rFonts w:ascii="Arial" w:hAnsi="Arial" w:cs="Arial"/>
          <w:sz w:val="20"/>
          <w:lang w:val="it-CH"/>
        </w:rPr>
        <w:t>gli oneri volti</w:t>
      </w:r>
      <w:r w:rsidRPr="002145DB">
        <w:rPr>
          <w:rFonts w:ascii="Arial" w:hAnsi="Arial" w:cs="Arial"/>
          <w:sz w:val="20"/>
          <w:lang w:val="it-CH"/>
        </w:rPr>
        <w:t xml:space="preserve"> a garantire la prontezza </w:t>
      </w:r>
      <w:r w:rsidR="001C0CB7">
        <w:rPr>
          <w:rFonts w:ascii="Arial" w:hAnsi="Arial" w:cs="Arial"/>
          <w:sz w:val="20"/>
          <w:lang w:val="it-CH"/>
        </w:rPr>
        <w:t xml:space="preserve">d’esercizio </w:t>
      </w:r>
      <w:r w:rsidRPr="002145DB">
        <w:rPr>
          <w:rFonts w:ascii="Arial" w:hAnsi="Arial" w:cs="Arial"/>
          <w:sz w:val="20"/>
          <w:lang w:val="it-CH"/>
        </w:rPr>
        <w:t>degli impianti di protezione</w:t>
      </w:r>
      <w:r w:rsidR="001C0CB7">
        <w:rPr>
          <w:rFonts w:ascii="Arial" w:hAnsi="Arial" w:cs="Arial"/>
          <w:sz w:val="20"/>
          <w:lang w:val="it-CH"/>
        </w:rPr>
        <w:t xml:space="preserve"> non sono rispettati</w:t>
      </w:r>
      <w:r w:rsidRPr="002145DB">
        <w:rPr>
          <w:rFonts w:ascii="Arial" w:hAnsi="Arial" w:cs="Arial"/>
          <w:sz w:val="20"/>
          <w:lang w:val="it-CH"/>
        </w:rPr>
        <w:t>; oppure</w:t>
      </w:r>
      <w:r w:rsidR="001C0CB7">
        <w:rPr>
          <w:rFonts w:ascii="Arial" w:hAnsi="Arial" w:cs="Arial"/>
          <w:sz w:val="20"/>
          <w:lang w:val="it-CH"/>
        </w:rPr>
        <w:t xml:space="preserve"> se</w:t>
      </w:r>
    </w:p>
    <w:p w14:paraId="5FE25AE8" w14:textId="484081BD" w:rsidR="00973035" w:rsidRPr="002145DB" w:rsidRDefault="00AB0036" w:rsidP="00AB0036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it-CH"/>
        </w:rPr>
      </w:pPr>
      <w:r w:rsidRPr="002145DB">
        <w:rPr>
          <w:rFonts w:ascii="Arial" w:hAnsi="Arial" w:cs="Arial"/>
          <w:sz w:val="20"/>
          <w:lang w:val="it-CH"/>
        </w:rPr>
        <w:t>l</w:t>
      </w:r>
      <w:r w:rsidR="002145DB">
        <w:rPr>
          <w:rFonts w:ascii="Arial" w:hAnsi="Arial" w:cs="Arial"/>
          <w:sz w:val="20"/>
          <w:lang w:val="it-CH"/>
        </w:rPr>
        <w:t>’</w:t>
      </w:r>
      <w:r w:rsidRPr="002145DB">
        <w:rPr>
          <w:rFonts w:ascii="Arial" w:hAnsi="Arial" w:cs="Arial"/>
          <w:sz w:val="20"/>
          <w:lang w:val="it-CH"/>
        </w:rPr>
        <w:t xml:space="preserve">impianto di protezione non può essere </w:t>
      </w:r>
      <w:r w:rsidR="001C0CB7">
        <w:rPr>
          <w:rFonts w:ascii="Arial" w:hAnsi="Arial" w:cs="Arial"/>
          <w:sz w:val="20"/>
          <w:lang w:val="it-CH"/>
        </w:rPr>
        <w:t xml:space="preserve">messo in esercizio </w:t>
      </w:r>
      <w:r w:rsidR="008E2F12">
        <w:rPr>
          <w:rFonts w:ascii="Arial" w:hAnsi="Arial" w:cs="Arial"/>
          <w:sz w:val="20"/>
          <w:lang w:val="it-CH"/>
        </w:rPr>
        <w:t xml:space="preserve">conformemente </w:t>
      </w:r>
      <w:r w:rsidRPr="002145DB">
        <w:rPr>
          <w:rFonts w:ascii="Arial" w:hAnsi="Arial" w:cs="Arial"/>
          <w:sz w:val="20"/>
          <w:lang w:val="it-CH"/>
        </w:rPr>
        <w:t xml:space="preserve">alla sua funzione </w:t>
      </w:r>
      <w:r w:rsidR="008E2F12">
        <w:rPr>
          <w:rFonts w:ascii="Arial" w:hAnsi="Arial" w:cs="Arial"/>
          <w:sz w:val="20"/>
          <w:lang w:val="it-CH"/>
        </w:rPr>
        <w:t xml:space="preserve">per motivi tecnici </w:t>
      </w:r>
      <w:r w:rsidRPr="002145DB">
        <w:rPr>
          <w:rFonts w:ascii="Arial" w:hAnsi="Arial" w:cs="Arial"/>
          <w:sz w:val="20"/>
          <w:lang w:val="it-CH"/>
        </w:rPr>
        <w:t xml:space="preserve">o </w:t>
      </w:r>
      <w:r w:rsidR="001C0CB7">
        <w:rPr>
          <w:rFonts w:ascii="Arial" w:hAnsi="Arial" w:cs="Arial"/>
          <w:sz w:val="20"/>
          <w:lang w:val="it-CH"/>
        </w:rPr>
        <w:t xml:space="preserve">di </w:t>
      </w:r>
      <w:r w:rsidRPr="002145DB">
        <w:rPr>
          <w:rFonts w:ascii="Arial" w:hAnsi="Arial" w:cs="Arial"/>
          <w:sz w:val="20"/>
          <w:lang w:val="it-CH"/>
        </w:rPr>
        <w:t>personale.</w:t>
      </w:r>
    </w:p>
    <w:p w14:paraId="09C65585" w14:textId="77777777" w:rsidR="00AB0036" w:rsidRPr="002145DB" w:rsidRDefault="00AB0036" w:rsidP="00AB0036">
      <w:pPr>
        <w:spacing w:after="0"/>
        <w:ind w:left="0" w:firstLine="0"/>
        <w:jc w:val="both"/>
        <w:rPr>
          <w:rFonts w:ascii="Arial" w:hAnsi="Arial" w:cs="Arial"/>
          <w:strike/>
          <w:sz w:val="20"/>
          <w:lang w:val="it-CH"/>
        </w:rPr>
      </w:pPr>
    </w:p>
    <w:p w14:paraId="18CB8C03" w14:textId="77777777" w:rsidR="00AB0036" w:rsidRPr="002145DB" w:rsidRDefault="00AB0036" w:rsidP="00AB0036">
      <w:pPr>
        <w:spacing w:after="0"/>
        <w:ind w:left="0" w:firstLine="0"/>
        <w:jc w:val="both"/>
        <w:rPr>
          <w:rFonts w:ascii="Arial" w:hAnsi="Arial" w:cs="Arial"/>
          <w:strike/>
          <w:sz w:val="20"/>
          <w:lang w:val="it-CH"/>
        </w:rPr>
      </w:pPr>
    </w:p>
    <w:p w14:paraId="53C70783" w14:textId="0E9044E9" w:rsidR="00973035" w:rsidRPr="002145DB" w:rsidRDefault="008E2F12" w:rsidP="00973035">
      <w:pPr>
        <w:rPr>
          <w:rFonts w:ascii="Arial" w:hAnsi="Arial" w:cs="Arial"/>
          <w:b/>
          <w:sz w:val="20"/>
          <w:lang w:val="it-CH"/>
        </w:rPr>
      </w:pPr>
      <w:r>
        <w:rPr>
          <w:rFonts w:ascii="Arial" w:hAnsi="Arial" w:cs="Arial"/>
          <w:b/>
          <w:sz w:val="20"/>
          <w:lang w:val="it-CH"/>
        </w:rPr>
        <w:t>Rimedi giuridici</w:t>
      </w:r>
      <w:r w:rsidR="00973035" w:rsidRPr="002145DB">
        <w:rPr>
          <w:rFonts w:ascii="Arial" w:hAnsi="Arial" w:cs="Arial"/>
          <w:b/>
          <w:sz w:val="20"/>
          <w:lang w:val="it-CH"/>
        </w:rPr>
        <w:t>:</w:t>
      </w:r>
    </w:p>
    <w:p w14:paraId="1577FDD1" w14:textId="1592D02D" w:rsidR="00495FCD" w:rsidRPr="002145DB" w:rsidRDefault="001C0CB7" w:rsidP="00232304">
      <w:pPr>
        <w:ind w:left="0" w:firstLine="0"/>
        <w:jc w:val="both"/>
        <w:rPr>
          <w:rFonts w:ascii="Arial" w:hAnsi="Arial" w:cs="Arial"/>
          <w:sz w:val="20"/>
          <w:lang w:val="it-CH"/>
        </w:rPr>
      </w:pPr>
      <w:r>
        <w:rPr>
          <w:rFonts w:ascii="Arial" w:hAnsi="Arial" w:cs="Arial"/>
          <w:iCs/>
          <w:sz w:val="20"/>
          <w:lang w:val="it-CH"/>
        </w:rPr>
        <w:t>Contro l</w:t>
      </w:r>
      <w:r w:rsidR="00973035" w:rsidRPr="002145DB">
        <w:rPr>
          <w:rFonts w:ascii="Arial" w:hAnsi="Arial" w:cs="Arial"/>
          <w:iCs/>
          <w:sz w:val="20"/>
          <w:lang w:val="it-CH"/>
        </w:rPr>
        <w:t>a decisione relativa alla concessione del contributo forfettario ai sensi dell</w:t>
      </w:r>
      <w:r w:rsidR="002145DB">
        <w:rPr>
          <w:rFonts w:ascii="Arial" w:hAnsi="Arial" w:cs="Arial"/>
          <w:iCs/>
          <w:sz w:val="20"/>
          <w:lang w:val="it-CH"/>
        </w:rPr>
        <w:t>’</w:t>
      </w:r>
      <w:r w:rsidR="00973035" w:rsidRPr="002145DB">
        <w:rPr>
          <w:rFonts w:ascii="Arial" w:hAnsi="Arial" w:cs="Arial"/>
          <w:iCs/>
          <w:sz w:val="20"/>
          <w:lang w:val="it-CH"/>
        </w:rPr>
        <w:t xml:space="preserve">articolo 91 capoverso 6 </w:t>
      </w:r>
      <w:proofErr w:type="spellStart"/>
      <w:r w:rsidR="00973035" w:rsidRPr="002145DB">
        <w:rPr>
          <w:rFonts w:ascii="Arial" w:hAnsi="Arial" w:cs="Arial"/>
          <w:iCs/>
          <w:sz w:val="20"/>
          <w:lang w:val="it-CH"/>
        </w:rPr>
        <w:t>LPPCi</w:t>
      </w:r>
      <w:proofErr w:type="spellEnd"/>
      <w:r w:rsidR="00973035" w:rsidRPr="002145DB">
        <w:rPr>
          <w:rFonts w:ascii="Arial" w:hAnsi="Arial" w:cs="Arial"/>
          <w:iCs/>
          <w:sz w:val="20"/>
          <w:lang w:val="it-CH"/>
        </w:rPr>
        <w:t xml:space="preserve"> può presentato ricorso </w:t>
      </w:r>
      <w:r w:rsidRPr="002145DB">
        <w:rPr>
          <w:rFonts w:ascii="Arial" w:hAnsi="Arial" w:cs="Arial"/>
          <w:iCs/>
          <w:sz w:val="20"/>
          <w:lang w:val="it-CH"/>
        </w:rPr>
        <w:t>al Tribunale amministrativo federale, casella postale, 9023 San Gallo</w:t>
      </w:r>
      <w:r>
        <w:rPr>
          <w:rFonts w:ascii="Arial" w:hAnsi="Arial" w:cs="Arial"/>
          <w:iCs/>
          <w:sz w:val="20"/>
          <w:lang w:val="it-CH"/>
        </w:rPr>
        <w:t>,</w:t>
      </w:r>
      <w:r w:rsidRPr="002145DB">
        <w:rPr>
          <w:rFonts w:ascii="Arial" w:hAnsi="Arial" w:cs="Arial"/>
          <w:iCs/>
          <w:sz w:val="20"/>
          <w:lang w:val="it-CH"/>
        </w:rPr>
        <w:t xml:space="preserve"> </w:t>
      </w:r>
      <w:r w:rsidR="00973035" w:rsidRPr="002145DB">
        <w:rPr>
          <w:rFonts w:ascii="Arial" w:hAnsi="Arial" w:cs="Arial"/>
          <w:iCs/>
          <w:sz w:val="20"/>
          <w:lang w:val="it-CH"/>
        </w:rPr>
        <w:t>entro 30 giorni dalla notifica della decisione.</w:t>
      </w:r>
      <w:r w:rsidR="00973035" w:rsidRPr="002145DB">
        <w:rPr>
          <w:rFonts w:ascii="Arial" w:hAnsi="Arial" w:cs="Arial"/>
          <w:sz w:val="20"/>
          <w:lang w:val="it-CH"/>
        </w:rPr>
        <w:t xml:space="preserve"> </w:t>
      </w:r>
      <w:r w:rsidR="00973035" w:rsidRPr="002145DB">
        <w:rPr>
          <w:rFonts w:ascii="Arial" w:hAnsi="Arial" w:cs="Arial"/>
          <w:iCs/>
          <w:sz w:val="20"/>
          <w:lang w:val="it-CH"/>
        </w:rPr>
        <w:t xml:space="preserve">Il ricorso deve contenere le conclusioni, la motivazione con indicazione dei mezzi di prova e la firma del ricorrente o del suo rappresentante. Devono essere allegati la presente decisione e i documenti invocati come mezzi di prova, nella misura in cui il ricorrente ne sia in possesso. </w:t>
      </w:r>
    </w:p>
    <w:sectPr w:rsidR="00495FCD" w:rsidRPr="002145DB" w:rsidSect="00604C90">
      <w:headerReference w:type="even" r:id="rId8"/>
      <w:headerReference w:type="default" r:id="rId9"/>
      <w:footerReference w:type="first" r:id="rId10"/>
      <w:footnotePr>
        <w:numRestart w:val="eachPage"/>
      </w:footnotePr>
      <w:type w:val="continuous"/>
      <w:pgSz w:w="11907" w:h="16840" w:code="9"/>
      <w:pgMar w:top="1440" w:right="1080" w:bottom="1440" w:left="1080" w:header="62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1ACD" w14:textId="77777777" w:rsidR="0047289B" w:rsidRDefault="0047289B">
      <w:r>
        <w:separator/>
      </w:r>
    </w:p>
  </w:endnote>
  <w:endnote w:type="continuationSeparator" w:id="0">
    <w:p w14:paraId="174FEC95" w14:textId="77777777" w:rsidR="0047289B" w:rsidRDefault="0047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F696" w14:textId="38435454" w:rsidR="009B6EBA" w:rsidRPr="002C5958" w:rsidRDefault="002145DB">
    <w:pPr>
      <w:pStyle w:val="Fuzeile"/>
      <w:rPr>
        <w:i/>
        <w:sz w:val="16"/>
        <w:szCs w:val="16"/>
        <w:lang w:val="de-CH"/>
      </w:rPr>
    </w:pPr>
    <w:proofErr w:type="spellStart"/>
    <w:r>
      <w:rPr>
        <w:i/>
        <w:sz w:val="16"/>
        <w:szCs w:val="16"/>
        <w:highlight w:val="yellow"/>
        <w:lang w:val="de-CH"/>
      </w:rPr>
      <w:t>Edizione</w:t>
    </w:r>
    <w:proofErr w:type="spellEnd"/>
    <w:r w:rsidR="00973035" w:rsidRPr="00973035">
      <w:rPr>
        <w:i/>
        <w:sz w:val="16"/>
        <w:szCs w:val="16"/>
        <w:highlight w:val="yellow"/>
        <w:lang w:val="de-CH"/>
      </w:rPr>
      <w:t xml:space="preserve"> </w:t>
    </w:r>
    <w:proofErr w:type="spellStart"/>
    <w:r w:rsidR="009B3E5B">
      <w:rPr>
        <w:i/>
        <w:sz w:val="16"/>
        <w:szCs w:val="16"/>
        <w:highlight w:val="yellow"/>
        <w:lang w:val="de-CH"/>
      </w:rPr>
      <w:t>maggio</w:t>
    </w:r>
    <w:proofErr w:type="spellEnd"/>
    <w:r w:rsidR="00973035" w:rsidRPr="00973035">
      <w:rPr>
        <w:i/>
        <w:sz w:val="16"/>
        <w:szCs w:val="16"/>
        <w:highlight w:val="yellow"/>
        <w:lang w:val="de-CH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CAC3" w14:textId="77777777" w:rsidR="0047289B" w:rsidRDefault="0047289B">
      <w:pPr>
        <w:pStyle w:val="Fuzeile"/>
      </w:pPr>
    </w:p>
  </w:footnote>
  <w:footnote w:type="continuationSeparator" w:id="0">
    <w:p w14:paraId="4E72B0E2" w14:textId="77777777" w:rsidR="0047289B" w:rsidRDefault="0047289B">
      <w:pPr>
        <w:pStyle w:val="Fuzeil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C623" w14:textId="77777777" w:rsidR="009B6EBA" w:rsidRPr="004277ED" w:rsidRDefault="009B6EBA" w:rsidP="004277ED">
    <w:pPr>
      <w:pStyle w:val="Kopfzeile"/>
      <w:framePr w:wrap="around" w:vAnchor="text" w:hAnchor="page" w:x="10419" w:y="3"/>
      <w:pBdr>
        <w:bottom w:val="none" w:sz="0" w:space="0" w:color="auto"/>
      </w:pBdr>
      <w:rPr>
        <w:rStyle w:val="Seitenzahl"/>
        <w:rFonts w:ascii="Arial" w:hAnsi="Arial" w:cs="Arial"/>
        <w:sz w:val="20"/>
      </w:rPr>
    </w:pPr>
    <w:r w:rsidRPr="004277ED">
      <w:rPr>
        <w:rStyle w:val="Seitenzahl"/>
        <w:rFonts w:ascii="Arial" w:hAnsi="Arial" w:cs="Arial"/>
        <w:sz w:val="22"/>
      </w:rPr>
      <w:fldChar w:fldCharType="begin"/>
    </w:r>
    <w:r w:rsidRPr="004277ED">
      <w:rPr>
        <w:rStyle w:val="Seitenzahl"/>
        <w:rFonts w:ascii="Arial" w:hAnsi="Arial" w:cs="Arial"/>
        <w:sz w:val="22"/>
      </w:rPr>
      <w:instrText xml:space="preserve">PAGE  </w:instrText>
    </w:r>
    <w:r w:rsidRPr="004277ED">
      <w:rPr>
        <w:rStyle w:val="Seitenzahl"/>
        <w:rFonts w:ascii="Arial" w:hAnsi="Arial" w:cs="Arial"/>
        <w:sz w:val="22"/>
      </w:rPr>
      <w:fldChar w:fldCharType="separate"/>
    </w:r>
    <w:r w:rsidR="00522C85">
      <w:rPr>
        <w:rStyle w:val="Seitenzahl"/>
        <w:rFonts w:ascii="Arial" w:hAnsi="Arial" w:cs="Arial"/>
        <w:noProof/>
        <w:sz w:val="22"/>
      </w:rPr>
      <w:t>2</w:t>
    </w:r>
    <w:r w:rsidRPr="004277ED">
      <w:rPr>
        <w:rStyle w:val="Seitenzahl"/>
        <w:rFonts w:ascii="Arial" w:hAnsi="Arial" w:cs="Arial"/>
        <w:sz w:val="22"/>
      </w:rPr>
      <w:fldChar w:fldCharType="end"/>
    </w:r>
  </w:p>
  <w:p w14:paraId="1A2713F8" w14:textId="77777777" w:rsidR="009B6EBA" w:rsidRDefault="009B6EBA">
    <w:pPr>
      <w:pStyle w:val="Kopfzeile"/>
    </w:pPr>
    <w:r w:rsidRPr="004277ED">
      <w:rPr>
        <w:rFonts w:ascii="Arial" w:hAnsi="Arial" w:cs="Arial"/>
        <w:sz w:val="22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92CB" w14:textId="77777777" w:rsidR="009B6EBA" w:rsidRDefault="009B6EBA">
    <w:pPr>
      <w:pStyle w:val="Kopfzeile"/>
      <w:framePr w:wrap="around" w:vAnchor="text" w:hAnchor="margin" w:xAlign="right" w:y="1"/>
      <w:pBdr>
        <w:bottom w:val="none" w:sz="0" w:space="0" w:color="auto"/>
      </w:pBdr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B1155">
      <w:rPr>
        <w:rStyle w:val="Seitenzahl"/>
        <w:noProof/>
      </w:rPr>
      <w:t>3</w:t>
    </w:r>
    <w:r>
      <w:rPr>
        <w:rStyle w:val="Seitenzahl"/>
      </w:rPr>
      <w:fldChar w:fldCharType="end"/>
    </w:r>
  </w:p>
  <w:p w14:paraId="337560AB" w14:textId="77777777" w:rsidR="009B6EBA" w:rsidRDefault="009B6EBA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C1E191C"/>
    <w:lvl w:ilvl="0">
      <w:start w:val="1"/>
      <w:numFmt w:val="decimal"/>
      <w:pStyle w:val="berschrift1"/>
      <w:lvlText w:val="%1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3">
      <w:start w:val="1"/>
      <w:numFmt w:val="upperLetter"/>
      <w:pStyle w:val="berschrift4"/>
      <w:lvlText w:val="Anhang %4: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4">
      <w:start w:val="1"/>
      <w:numFmt w:val="decimal"/>
      <w:pStyle w:val="berschrift5"/>
      <w:lvlText w:val="%4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4%5.%6."/>
      <w:lvlJc w:val="left"/>
      <w:pPr>
        <w:tabs>
          <w:tab w:val="num" w:pos="3348"/>
        </w:tabs>
        <w:ind w:left="3119" w:hanging="851"/>
      </w:pPr>
      <w:rPr>
        <w:rFonts w:hint="default"/>
      </w:rPr>
    </w:lvl>
    <w:lvl w:ilvl="6">
      <w:start w:val="1"/>
      <w:numFmt w:val="decimal"/>
      <w:pStyle w:val="berschrift7"/>
      <w:lvlText w:val="%6.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6.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6.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5500C"/>
    <w:multiLevelType w:val="hybridMultilevel"/>
    <w:tmpl w:val="2F4AAF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08"/>
    <w:multiLevelType w:val="hybridMultilevel"/>
    <w:tmpl w:val="B882FB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7A7B"/>
    <w:multiLevelType w:val="hybridMultilevel"/>
    <w:tmpl w:val="1A220C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32A87"/>
    <w:multiLevelType w:val="multilevel"/>
    <w:tmpl w:val="977E46AC"/>
    <w:name w:val="BZSListe"/>
    <w:lvl w:ilvl="0">
      <w:start w:val="1"/>
      <w:numFmt w:val="decimal"/>
      <w:pStyle w:val="Liste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pStyle w:val="Liste2"/>
      <w:lvlText w:val="%2.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Liste3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bullet"/>
      <w:pStyle w:val="Liste4"/>
      <w:lvlText w:val="–"/>
      <w:lvlJc w:val="left"/>
      <w:pPr>
        <w:tabs>
          <w:tab w:val="num" w:pos="1638"/>
        </w:tabs>
        <w:ind w:left="1559" w:hanging="283"/>
      </w:pPr>
    </w:lvl>
    <w:lvl w:ilvl="4">
      <w:start w:val="1"/>
      <w:numFmt w:val="bullet"/>
      <w:pStyle w:val="Liste5"/>
      <w:lvlText w:val=""/>
      <w:lvlJc w:val="left"/>
      <w:pPr>
        <w:tabs>
          <w:tab w:val="num" w:pos="1916"/>
        </w:tabs>
        <w:ind w:left="1843" w:hanging="284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5" w15:restartNumberingAfterBreak="0">
    <w:nsid w:val="707E6B84"/>
    <w:multiLevelType w:val="hybridMultilevel"/>
    <w:tmpl w:val="38FCAB9E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BD1C14"/>
    <w:multiLevelType w:val="singleLevel"/>
    <w:tmpl w:val="0407000F"/>
    <w:name w:val="BZSList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6B2ECA"/>
    <w:multiLevelType w:val="hybridMultilevel"/>
    <w:tmpl w:val="7D2204F0"/>
    <w:lvl w:ilvl="0" w:tplc="0807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373890838">
    <w:abstractNumId w:val="4"/>
  </w:num>
  <w:num w:numId="2" w16cid:durableId="1352026830">
    <w:abstractNumId w:val="0"/>
  </w:num>
  <w:num w:numId="3" w16cid:durableId="385565214">
    <w:abstractNumId w:val="1"/>
  </w:num>
  <w:num w:numId="4" w16cid:durableId="959606327">
    <w:abstractNumId w:val="7"/>
  </w:num>
  <w:num w:numId="5" w16cid:durableId="20085528">
    <w:abstractNumId w:val="3"/>
  </w:num>
  <w:num w:numId="6" w16cid:durableId="418068187">
    <w:abstractNumId w:val="2"/>
  </w:num>
  <w:num w:numId="7" w16cid:durableId="10059855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activeWritingStyle w:appName="MSWord" w:lang="de-CH" w:vendorID="9" w:dllVersion="512" w:checkStyle="1"/>
  <w:activeWritingStyle w:appName="MSWord" w:lang="it-IT" w:vendorID="3" w:dllVersion="517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CS:Absendedatum_extern" w:val="-"/>
    <w:docVar w:name="PDCS:Absender_Adresse" w:val="-"/>
    <w:docVar w:name="PDCS:Adressat" w:val="-"/>
    <w:docVar w:name="PDCS:Aktenzeichen" w:val="612-01/03/04"/>
    <w:docVar w:name="PDCS:Barcode" w:val="-"/>
    <w:docVar w:name="PDCS:Bemerkung" w:val="-"/>
    <w:docVar w:name="PDCS:Besitzer" w:val="BABSTZ"/>
    <w:docVar w:name="PDCS:Betreff" w:val="-"/>
    <w:docVar w:name="PDCS:Bezeichnung" w:val="gesuchpauschalede"/>
    <w:docVar w:name="PDCS:Datei-Format" w:val=".doc"/>
    <w:docVar w:name="PDCS:Datei-Grösse__KB_" w:val="61"/>
    <w:docVar w:name="PDCS:Datenschutzstufe" w:val="keine Personendaten"/>
    <w:docVar w:name="PDCS:Dok__Datum" w:val="17.01.2019"/>
    <w:docVar w:name="PDCS:Dok__Typ" w:val="-"/>
    <w:docVar w:name="PDCS:Eingangsdatum" w:val="-"/>
    <w:docVar w:name="PDCS:Empfänger_Kopie" w:val="-"/>
    <w:docVar w:name="PDCS:Ersteller" w:val="Tschanz Paul"/>
    <w:docVar w:name="PDCS:Erstellungsdatum" w:val="17.01.2019"/>
    <w:docVar w:name="PDCS:Fremdaktenzeichen" w:val="-"/>
    <w:docVar w:name="PDCS:Ident_-Nr_" w:val="10015831426"/>
    <w:docVar w:name="PDCS:Ident-Nr_Version" w:val="10015831426/01"/>
    <w:docVar w:name="PDCS:Klassifizierungskat" w:val="-"/>
    <w:docVar w:name="PDCS:Registrierdatum" w:val="17.01.2019"/>
    <w:docVar w:name="PDCS:Schlagwort" w:val="-"/>
    <w:docVar w:name="PDCS:Sprache" w:val="Deutsch"/>
    <w:docVar w:name="PDCS:Standort" w:val="-"/>
    <w:docVar w:name="PDCS:Status" w:val="Entwurf gesperrt"/>
    <w:docVar w:name="PDCS:Unterzeichner_Autor" w:val="Tschanz Paul"/>
    <w:docVar w:name="PDCS:Version" w:val="01"/>
    <w:docVar w:name="PDCS:Verweis" w:val="-"/>
    <w:docVar w:name="SYSTEM:DocVarsVisible" w:val="yes"/>
  </w:docVars>
  <w:rsids>
    <w:rsidRoot w:val="00BF19E0"/>
    <w:rsid w:val="000050EE"/>
    <w:rsid w:val="00006F09"/>
    <w:rsid w:val="0001462F"/>
    <w:rsid w:val="00042A57"/>
    <w:rsid w:val="00052347"/>
    <w:rsid w:val="0005403B"/>
    <w:rsid w:val="000625CD"/>
    <w:rsid w:val="00067FBF"/>
    <w:rsid w:val="00082907"/>
    <w:rsid w:val="00083D75"/>
    <w:rsid w:val="000903D5"/>
    <w:rsid w:val="000921D3"/>
    <w:rsid w:val="000A141F"/>
    <w:rsid w:val="000B686E"/>
    <w:rsid w:val="000D3FE0"/>
    <w:rsid w:val="000D404B"/>
    <w:rsid w:val="000E1DED"/>
    <w:rsid w:val="000E7FA4"/>
    <w:rsid w:val="000F0CE8"/>
    <w:rsid w:val="001054B9"/>
    <w:rsid w:val="00107CE5"/>
    <w:rsid w:val="00130478"/>
    <w:rsid w:val="00135A96"/>
    <w:rsid w:val="00143A3C"/>
    <w:rsid w:val="0015229C"/>
    <w:rsid w:val="00171AB0"/>
    <w:rsid w:val="0017568B"/>
    <w:rsid w:val="00196F97"/>
    <w:rsid w:val="001B0B0E"/>
    <w:rsid w:val="001B2AAF"/>
    <w:rsid w:val="001B7856"/>
    <w:rsid w:val="001C0CB7"/>
    <w:rsid w:val="001D00AA"/>
    <w:rsid w:val="002001FB"/>
    <w:rsid w:val="002145DB"/>
    <w:rsid w:val="00232304"/>
    <w:rsid w:val="002359D8"/>
    <w:rsid w:val="00240B57"/>
    <w:rsid w:val="00243C1E"/>
    <w:rsid w:val="00245E3B"/>
    <w:rsid w:val="002566DC"/>
    <w:rsid w:val="00264738"/>
    <w:rsid w:val="0027735D"/>
    <w:rsid w:val="00291819"/>
    <w:rsid w:val="002B1182"/>
    <w:rsid w:val="002B207A"/>
    <w:rsid w:val="002B7F9B"/>
    <w:rsid w:val="002C5958"/>
    <w:rsid w:val="002D3A27"/>
    <w:rsid w:val="00311339"/>
    <w:rsid w:val="003153AE"/>
    <w:rsid w:val="00331A0B"/>
    <w:rsid w:val="00334053"/>
    <w:rsid w:val="003532D2"/>
    <w:rsid w:val="00354302"/>
    <w:rsid w:val="0036063C"/>
    <w:rsid w:val="00382E17"/>
    <w:rsid w:val="00384C1F"/>
    <w:rsid w:val="003A49E8"/>
    <w:rsid w:val="003C7F20"/>
    <w:rsid w:val="003D2D2D"/>
    <w:rsid w:val="003E4CC5"/>
    <w:rsid w:val="004030B0"/>
    <w:rsid w:val="0040365F"/>
    <w:rsid w:val="004277ED"/>
    <w:rsid w:val="00453BB1"/>
    <w:rsid w:val="00454D46"/>
    <w:rsid w:val="00466016"/>
    <w:rsid w:val="00467B00"/>
    <w:rsid w:val="0047289B"/>
    <w:rsid w:val="00490CBD"/>
    <w:rsid w:val="00495FCD"/>
    <w:rsid w:val="004B3CE4"/>
    <w:rsid w:val="004B4934"/>
    <w:rsid w:val="004C0D3D"/>
    <w:rsid w:val="004C457C"/>
    <w:rsid w:val="004C58BC"/>
    <w:rsid w:val="004E1AAB"/>
    <w:rsid w:val="005137BE"/>
    <w:rsid w:val="00522C85"/>
    <w:rsid w:val="00536D13"/>
    <w:rsid w:val="00551B55"/>
    <w:rsid w:val="00553314"/>
    <w:rsid w:val="005574F2"/>
    <w:rsid w:val="005629FF"/>
    <w:rsid w:val="0058181C"/>
    <w:rsid w:val="00586896"/>
    <w:rsid w:val="00590328"/>
    <w:rsid w:val="00597EFD"/>
    <w:rsid w:val="005B2453"/>
    <w:rsid w:val="005C3095"/>
    <w:rsid w:val="005D1521"/>
    <w:rsid w:val="005D43BD"/>
    <w:rsid w:val="005D7D90"/>
    <w:rsid w:val="005E63F8"/>
    <w:rsid w:val="006049B0"/>
    <w:rsid w:val="00604C90"/>
    <w:rsid w:val="006170C0"/>
    <w:rsid w:val="00624EDE"/>
    <w:rsid w:val="00626728"/>
    <w:rsid w:val="00641574"/>
    <w:rsid w:val="0066565E"/>
    <w:rsid w:val="00672DD9"/>
    <w:rsid w:val="00690C76"/>
    <w:rsid w:val="006D1F4E"/>
    <w:rsid w:val="006D6192"/>
    <w:rsid w:val="006E132D"/>
    <w:rsid w:val="00706511"/>
    <w:rsid w:val="00713CF0"/>
    <w:rsid w:val="00734137"/>
    <w:rsid w:val="00735AAF"/>
    <w:rsid w:val="007407F7"/>
    <w:rsid w:val="00742007"/>
    <w:rsid w:val="00744A21"/>
    <w:rsid w:val="00744AB8"/>
    <w:rsid w:val="00752B70"/>
    <w:rsid w:val="00764E08"/>
    <w:rsid w:val="00783860"/>
    <w:rsid w:val="007A1652"/>
    <w:rsid w:val="007B1155"/>
    <w:rsid w:val="007C4177"/>
    <w:rsid w:val="007E4F81"/>
    <w:rsid w:val="007F1050"/>
    <w:rsid w:val="008044D8"/>
    <w:rsid w:val="00815B4F"/>
    <w:rsid w:val="008318CB"/>
    <w:rsid w:val="0083203D"/>
    <w:rsid w:val="008330C6"/>
    <w:rsid w:val="00834088"/>
    <w:rsid w:val="00841EE7"/>
    <w:rsid w:val="00861D4E"/>
    <w:rsid w:val="00865E48"/>
    <w:rsid w:val="00880749"/>
    <w:rsid w:val="00895C00"/>
    <w:rsid w:val="008A0186"/>
    <w:rsid w:val="008A21FB"/>
    <w:rsid w:val="008A5FB7"/>
    <w:rsid w:val="008B4F34"/>
    <w:rsid w:val="008E2F12"/>
    <w:rsid w:val="008E3F28"/>
    <w:rsid w:val="008F4E12"/>
    <w:rsid w:val="008F6F83"/>
    <w:rsid w:val="008F70A9"/>
    <w:rsid w:val="0091351E"/>
    <w:rsid w:val="00917F86"/>
    <w:rsid w:val="0092108C"/>
    <w:rsid w:val="009355A3"/>
    <w:rsid w:val="009672E3"/>
    <w:rsid w:val="00973035"/>
    <w:rsid w:val="009A51D1"/>
    <w:rsid w:val="009B2D7C"/>
    <w:rsid w:val="009B359E"/>
    <w:rsid w:val="009B3E5B"/>
    <w:rsid w:val="009B6EBA"/>
    <w:rsid w:val="009C0884"/>
    <w:rsid w:val="009C3C57"/>
    <w:rsid w:val="009E50FB"/>
    <w:rsid w:val="009E5F16"/>
    <w:rsid w:val="00A13DA4"/>
    <w:rsid w:val="00A14D97"/>
    <w:rsid w:val="00A21D43"/>
    <w:rsid w:val="00A32510"/>
    <w:rsid w:val="00A55EE0"/>
    <w:rsid w:val="00A66BE3"/>
    <w:rsid w:val="00A919B6"/>
    <w:rsid w:val="00A96BF7"/>
    <w:rsid w:val="00AB0036"/>
    <w:rsid w:val="00AB2D9D"/>
    <w:rsid w:val="00AB3589"/>
    <w:rsid w:val="00AE4CC7"/>
    <w:rsid w:val="00B01905"/>
    <w:rsid w:val="00B031F2"/>
    <w:rsid w:val="00B173A1"/>
    <w:rsid w:val="00B3490F"/>
    <w:rsid w:val="00B5110C"/>
    <w:rsid w:val="00B63555"/>
    <w:rsid w:val="00BD20A7"/>
    <w:rsid w:val="00BE4C56"/>
    <w:rsid w:val="00BF19E0"/>
    <w:rsid w:val="00BF2B8C"/>
    <w:rsid w:val="00C2175D"/>
    <w:rsid w:val="00C32270"/>
    <w:rsid w:val="00C4027E"/>
    <w:rsid w:val="00C52D6B"/>
    <w:rsid w:val="00C675A5"/>
    <w:rsid w:val="00C67A78"/>
    <w:rsid w:val="00C80510"/>
    <w:rsid w:val="00C808CB"/>
    <w:rsid w:val="00C96B45"/>
    <w:rsid w:val="00CA6777"/>
    <w:rsid w:val="00CD1044"/>
    <w:rsid w:val="00CE54ED"/>
    <w:rsid w:val="00D110AD"/>
    <w:rsid w:val="00D23C7F"/>
    <w:rsid w:val="00D308E7"/>
    <w:rsid w:val="00D42287"/>
    <w:rsid w:val="00D63BF9"/>
    <w:rsid w:val="00D64FF6"/>
    <w:rsid w:val="00D741D2"/>
    <w:rsid w:val="00D956E0"/>
    <w:rsid w:val="00DA2D0D"/>
    <w:rsid w:val="00DB4B7F"/>
    <w:rsid w:val="00DC1BE6"/>
    <w:rsid w:val="00DD4072"/>
    <w:rsid w:val="00DD5879"/>
    <w:rsid w:val="00DE55A5"/>
    <w:rsid w:val="00DF4D79"/>
    <w:rsid w:val="00E139EC"/>
    <w:rsid w:val="00E15438"/>
    <w:rsid w:val="00E21EBC"/>
    <w:rsid w:val="00E25DE2"/>
    <w:rsid w:val="00E30B66"/>
    <w:rsid w:val="00E37A38"/>
    <w:rsid w:val="00E406A0"/>
    <w:rsid w:val="00E42200"/>
    <w:rsid w:val="00E451CB"/>
    <w:rsid w:val="00E62B42"/>
    <w:rsid w:val="00E76955"/>
    <w:rsid w:val="00E86E4D"/>
    <w:rsid w:val="00E9364E"/>
    <w:rsid w:val="00EA79A1"/>
    <w:rsid w:val="00EF334E"/>
    <w:rsid w:val="00F06E97"/>
    <w:rsid w:val="00F10D9D"/>
    <w:rsid w:val="00F12001"/>
    <w:rsid w:val="00F32476"/>
    <w:rsid w:val="00F36910"/>
    <w:rsid w:val="00F5183E"/>
    <w:rsid w:val="00F72EF5"/>
    <w:rsid w:val="00F91F81"/>
    <w:rsid w:val="00F931CF"/>
    <w:rsid w:val="00FA47D0"/>
    <w:rsid w:val="00FB2E6D"/>
    <w:rsid w:val="00FB68F3"/>
    <w:rsid w:val="00F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C11404"/>
  <w15:chartTrackingRefBased/>
  <w15:docId w15:val="{F714CD5E-B676-4C97-8AEF-C64D19EE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40"/>
      <w:ind w:left="851" w:hanging="851"/>
    </w:pPr>
    <w:rPr>
      <w:rFonts w:ascii="Helvetica" w:hAnsi="Helvetica"/>
      <w:sz w:val="24"/>
      <w:lang w:val="de-DE" w:eastAsia="de-DE"/>
    </w:rPr>
  </w:style>
  <w:style w:type="paragraph" w:styleId="berschrift1">
    <w:name w:val="heading 1"/>
    <w:basedOn w:val="Standard"/>
    <w:next w:val="Text"/>
    <w:qFormat/>
    <w:pPr>
      <w:keepNext/>
      <w:pageBreakBefore/>
      <w:numPr>
        <w:numId w:val="2"/>
      </w:numPr>
      <w:spacing w:after="360"/>
      <w:outlineLvl w:val="0"/>
    </w:pPr>
    <w:rPr>
      <w:b/>
      <w:kern w:val="28"/>
      <w:sz w:val="48"/>
    </w:rPr>
  </w:style>
  <w:style w:type="paragraph" w:styleId="berschrift2">
    <w:name w:val="heading 2"/>
    <w:basedOn w:val="Standard"/>
    <w:next w:val="Text"/>
    <w:qFormat/>
    <w:pPr>
      <w:keepNext/>
      <w:numPr>
        <w:ilvl w:val="1"/>
        <w:numId w:val="2"/>
      </w:numPr>
      <w:pBdr>
        <w:bottom w:val="single" w:sz="6" w:space="1" w:color="auto"/>
      </w:pBdr>
      <w:spacing w:before="480" w:after="120"/>
      <w:outlineLvl w:val="1"/>
    </w:pPr>
    <w:rPr>
      <w:b/>
    </w:rPr>
  </w:style>
  <w:style w:type="paragraph" w:styleId="berschrift3">
    <w:name w:val="heading 3"/>
    <w:basedOn w:val="Standard"/>
    <w:next w:val="Text"/>
    <w:qFormat/>
    <w:pPr>
      <w:keepNext/>
      <w:numPr>
        <w:ilvl w:val="2"/>
        <w:numId w:val="2"/>
      </w:numPr>
      <w:tabs>
        <w:tab w:val="left" w:pos="3119"/>
      </w:tabs>
      <w:spacing w:before="240" w:after="0"/>
      <w:outlineLvl w:val="2"/>
    </w:pPr>
    <w:rPr>
      <w:b/>
    </w:rPr>
  </w:style>
  <w:style w:type="paragraph" w:styleId="berschrift4">
    <w:name w:val="heading 4"/>
    <w:basedOn w:val="berschrift1"/>
    <w:next w:val="Standard"/>
    <w:qFormat/>
    <w:pPr>
      <w:numPr>
        <w:ilvl w:val="3"/>
      </w:numPr>
      <w:spacing w:after="120"/>
      <w:outlineLvl w:val="3"/>
    </w:pPr>
    <w:rPr>
      <w:sz w:val="22"/>
    </w:rPr>
  </w:style>
  <w:style w:type="paragraph" w:styleId="berschrift5">
    <w:name w:val="heading 5"/>
    <w:basedOn w:val="berschrift2"/>
    <w:next w:val="Text"/>
    <w:qFormat/>
    <w:pPr>
      <w:numPr>
        <w:ilvl w:val="4"/>
      </w:numPr>
      <w:outlineLvl w:val="4"/>
    </w:pPr>
  </w:style>
  <w:style w:type="paragraph" w:styleId="berschrift6">
    <w:name w:val="heading 6"/>
    <w:basedOn w:val="berschrift3"/>
    <w:next w:val="Text"/>
    <w:qFormat/>
    <w:pPr>
      <w:numPr>
        <w:ilvl w:val="5"/>
      </w:numPr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before="120" w:after="120"/>
      <w:ind w:left="1418" w:firstLine="0"/>
      <w:jc w:val="both"/>
    </w:pPr>
  </w:style>
  <w:style w:type="paragraph" w:styleId="Kopfzeile">
    <w:name w:val="header"/>
    <w:basedOn w:val="Standard"/>
    <w:pPr>
      <w:pBdr>
        <w:bottom w:val="single" w:sz="6" w:space="1" w:color="auto"/>
      </w:pBdr>
      <w:tabs>
        <w:tab w:val="right" w:pos="9696"/>
      </w:tabs>
      <w:ind w:left="0" w:firstLine="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BZSSeite1">
    <w:name w:val="BZS Seite 1"/>
    <w:basedOn w:val="Standard"/>
    <w:pPr>
      <w:pBdr>
        <w:bottom w:val="single" w:sz="6" w:space="3" w:color="auto"/>
      </w:pBdr>
      <w:tabs>
        <w:tab w:val="left" w:pos="709"/>
        <w:tab w:val="right" w:pos="9922"/>
      </w:tabs>
      <w:spacing w:before="200"/>
      <w:ind w:left="0" w:firstLine="0"/>
    </w:pPr>
    <w:rPr>
      <w:caps/>
    </w:rPr>
  </w:style>
  <w:style w:type="paragraph" w:customStyle="1" w:styleId="TWTitel">
    <w:name w:val="TW Titel"/>
    <w:basedOn w:val="Standard"/>
    <w:pPr>
      <w:spacing w:before="1200" w:after="720"/>
      <w:ind w:left="2268" w:firstLine="0"/>
    </w:pPr>
    <w:rPr>
      <w:b/>
      <w:sz w:val="56"/>
    </w:rPr>
  </w:style>
  <w:style w:type="paragraph" w:customStyle="1" w:styleId="TWUntertitel">
    <w:name w:val="TW Untertitel"/>
    <w:basedOn w:val="Standard"/>
    <w:pPr>
      <w:spacing w:before="720"/>
      <w:ind w:left="2268" w:firstLine="0"/>
    </w:pPr>
    <w:rPr>
      <w:sz w:val="48"/>
    </w:rPr>
  </w:style>
  <w:style w:type="paragraph" w:customStyle="1" w:styleId="Copyright">
    <w:name w:val="Copyright"/>
    <w:basedOn w:val="Standard"/>
    <w:pPr>
      <w:framePr w:w="7655" w:h="431" w:hSpace="142" w:wrap="around" w:hAnchor="margin" w:xAlign="right" w:yAlign="bottom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0" w:firstLine="0"/>
    </w:pPr>
    <w:rPr>
      <w:sz w:val="20"/>
    </w:rPr>
  </w:style>
  <w:style w:type="paragraph" w:styleId="Funotentext">
    <w:name w:val="footnote text"/>
    <w:basedOn w:val="Standard"/>
    <w:semiHidden/>
    <w:pPr>
      <w:ind w:left="2552" w:hanging="284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berschrift">
    <w:name w:val="Überschrift"/>
    <w:basedOn w:val="berschrift1"/>
    <w:next w:val="Text"/>
    <w:pPr>
      <w:spacing w:after="1134"/>
      <w:ind w:firstLine="0"/>
      <w:outlineLvl w:val="9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2694"/>
        <w:tab w:val="left" w:pos="3402"/>
        <w:tab w:val="right" w:pos="9696"/>
      </w:tabs>
      <w:spacing w:before="240" w:after="120"/>
      <w:ind w:left="2693" w:hanging="425"/>
    </w:pPr>
    <w:rPr>
      <w:rFonts w:ascii="Arial" w:hAnsi="Arial"/>
      <w:b/>
      <w:noProof/>
      <w:color w:val="000000"/>
      <w:szCs w:val="48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3402"/>
        <w:tab w:val="right" w:pos="9696"/>
      </w:tabs>
      <w:spacing w:after="0"/>
      <w:ind w:left="3402" w:hanging="709"/>
    </w:pPr>
    <w:rPr>
      <w:rFonts w:ascii="Arial" w:hAnsi="Arial"/>
      <w:noProof/>
      <w:color w:val="000000"/>
      <w:szCs w:val="24"/>
      <w:lang w:val="de-CH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4253"/>
        <w:tab w:val="right" w:pos="9696"/>
      </w:tabs>
      <w:spacing w:after="0"/>
      <w:ind w:left="4253"/>
    </w:pPr>
    <w:rPr>
      <w:noProof/>
    </w:rPr>
  </w:style>
  <w:style w:type="paragraph" w:styleId="Verzeichnis4">
    <w:name w:val="toc 4"/>
    <w:basedOn w:val="Verzeichnis1"/>
    <w:next w:val="Standard"/>
    <w:semiHidden/>
    <w:pPr>
      <w:tabs>
        <w:tab w:val="clear" w:pos="2694"/>
        <w:tab w:val="left" w:pos="3686"/>
      </w:tabs>
      <w:ind w:left="3686" w:hanging="1418"/>
    </w:pPr>
  </w:style>
  <w:style w:type="paragraph" w:styleId="Verzeichnis5">
    <w:name w:val="toc 5"/>
    <w:basedOn w:val="Verzeichnis2"/>
    <w:next w:val="Standard"/>
    <w:semiHidden/>
    <w:pPr>
      <w:tabs>
        <w:tab w:val="clear" w:pos="3402"/>
        <w:tab w:val="left" w:pos="4395"/>
      </w:tabs>
      <w:ind w:left="4395"/>
    </w:pPr>
  </w:style>
  <w:style w:type="paragraph" w:styleId="Verzeichnis6">
    <w:name w:val="toc 6"/>
    <w:basedOn w:val="Verzeichnis3"/>
    <w:next w:val="Standard"/>
    <w:semiHidden/>
    <w:pPr>
      <w:tabs>
        <w:tab w:val="clear" w:pos="4253"/>
        <w:tab w:val="left" w:pos="5103"/>
      </w:tabs>
      <w:ind w:left="5103" w:hanging="708"/>
    </w:pPr>
  </w:style>
  <w:style w:type="paragraph" w:styleId="Verzeichnis7">
    <w:name w:val="toc 7"/>
    <w:basedOn w:val="Standard"/>
    <w:next w:val="Standard"/>
    <w:semiHidden/>
    <w:pPr>
      <w:tabs>
        <w:tab w:val="right" w:pos="9922"/>
      </w:tabs>
      <w:spacing w:after="0"/>
      <w:ind w:left="1440"/>
    </w:pPr>
    <w:rPr>
      <w:sz w:val="20"/>
    </w:rPr>
  </w:style>
  <w:style w:type="paragraph" w:styleId="Verzeichnis8">
    <w:name w:val="toc 8"/>
    <w:basedOn w:val="Standard"/>
    <w:next w:val="Standard"/>
    <w:semiHidden/>
    <w:pPr>
      <w:tabs>
        <w:tab w:val="right" w:pos="9922"/>
      </w:tabs>
      <w:spacing w:after="0"/>
      <w:ind w:left="1680"/>
    </w:pPr>
    <w:rPr>
      <w:sz w:val="20"/>
    </w:rPr>
  </w:style>
  <w:style w:type="paragraph" w:styleId="Verzeichnis9">
    <w:name w:val="toc 9"/>
    <w:basedOn w:val="Standard"/>
    <w:next w:val="Standard"/>
    <w:semiHidden/>
    <w:pPr>
      <w:tabs>
        <w:tab w:val="right" w:pos="9922"/>
      </w:tabs>
      <w:spacing w:after="0"/>
      <w:ind w:left="1920"/>
    </w:pPr>
    <w:rPr>
      <w:sz w:val="20"/>
    </w:rPr>
  </w:style>
  <w:style w:type="paragraph" w:customStyle="1" w:styleId="Listentext">
    <w:name w:val="Listentext"/>
    <w:basedOn w:val="Text"/>
    <w:pPr>
      <w:spacing w:before="0"/>
      <w:ind w:left="2551" w:hanging="283"/>
    </w:pPr>
  </w:style>
  <w:style w:type="paragraph" w:customStyle="1" w:styleId="StandardTW1">
    <w:name w:val="Standard TW1"/>
    <w:basedOn w:val="Standard"/>
    <w:pPr>
      <w:spacing w:after="0"/>
      <w:ind w:left="2268"/>
      <w:jc w:val="both"/>
    </w:pPr>
    <w:rPr>
      <w:rFonts w:ascii="Times New Roman" w:hAnsi="Times New Roman"/>
      <w:b/>
    </w:rPr>
  </w:style>
  <w:style w:type="paragraph" w:styleId="Liste">
    <w:name w:val="List"/>
    <w:basedOn w:val="Standard"/>
    <w:pPr>
      <w:numPr>
        <w:numId w:val="1"/>
      </w:numPr>
      <w:spacing w:after="140" w:line="280" w:lineRule="atLeast"/>
      <w:jc w:val="both"/>
    </w:pPr>
    <w:rPr>
      <w:lang w:val="de-CH"/>
    </w:rPr>
  </w:style>
  <w:style w:type="paragraph" w:styleId="Liste2">
    <w:name w:val="List 2"/>
    <w:basedOn w:val="Standard"/>
    <w:pPr>
      <w:numPr>
        <w:ilvl w:val="1"/>
        <w:numId w:val="1"/>
      </w:numPr>
      <w:spacing w:after="140" w:line="280" w:lineRule="atLeast"/>
      <w:jc w:val="both"/>
    </w:pPr>
    <w:rPr>
      <w:lang w:val="de-CH"/>
    </w:rPr>
  </w:style>
  <w:style w:type="paragraph" w:styleId="Liste3">
    <w:name w:val="List 3"/>
    <w:basedOn w:val="Standard"/>
    <w:pPr>
      <w:numPr>
        <w:ilvl w:val="2"/>
        <w:numId w:val="1"/>
      </w:numPr>
      <w:spacing w:after="140" w:line="280" w:lineRule="atLeast"/>
      <w:jc w:val="both"/>
    </w:pPr>
    <w:rPr>
      <w:lang w:val="de-CH"/>
    </w:rPr>
  </w:style>
  <w:style w:type="paragraph" w:styleId="Liste4">
    <w:name w:val="List 4"/>
    <w:basedOn w:val="Standard"/>
    <w:pPr>
      <w:numPr>
        <w:ilvl w:val="3"/>
        <w:numId w:val="1"/>
      </w:numPr>
      <w:spacing w:after="140" w:line="280" w:lineRule="atLeast"/>
      <w:jc w:val="both"/>
    </w:pPr>
    <w:rPr>
      <w:lang w:val="de-CH"/>
    </w:rPr>
  </w:style>
  <w:style w:type="paragraph" w:styleId="Liste5">
    <w:name w:val="List 5"/>
    <w:basedOn w:val="Standard"/>
    <w:pPr>
      <w:numPr>
        <w:ilvl w:val="4"/>
        <w:numId w:val="1"/>
      </w:numPr>
      <w:spacing w:after="140" w:line="280" w:lineRule="atLeast"/>
      <w:jc w:val="both"/>
    </w:pPr>
    <w:rPr>
      <w:lang w:val="de-CH"/>
    </w:rPr>
  </w:style>
  <w:style w:type="paragraph" w:customStyle="1" w:styleId="Standard-lb">
    <w:name w:val="Standard-lb"/>
    <w:basedOn w:val="Standard"/>
    <w:pPr>
      <w:spacing w:after="140" w:line="280" w:lineRule="atLeast"/>
    </w:pPr>
    <w:rPr>
      <w:lang w:val="de-CH"/>
    </w:rPr>
  </w:style>
  <w:style w:type="paragraph" w:customStyle="1" w:styleId="Formatvorlage1">
    <w:name w:val="Formatvorlage1"/>
    <w:basedOn w:val="berschrift1"/>
  </w:style>
  <w:style w:type="paragraph" w:styleId="Textkrper-Einzug2">
    <w:name w:val="Body Text Indent 2"/>
    <w:basedOn w:val="Standard"/>
    <w:pPr>
      <w:ind w:left="2268"/>
    </w:pPr>
  </w:style>
  <w:style w:type="character" w:styleId="Hyperlink">
    <w:name w:val="Hyperlink"/>
    <w:rPr>
      <w:rFonts w:ascii="Helvetica" w:hAnsi="Helvetica"/>
      <w:color w:val="0000FF"/>
      <w:sz w:val="22"/>
      <w:u w:val="single"/>
    </w:rPr>
  </w:style>
  <w:style w:type="paragraph" w:styleId="Textkrper">
    <w:name w:val="Body Text"/>
    <w:basedOn w:val="Standard"/>
    <w:pPr>
      <w:spacing w:after="0"/>
    </w:pPr>
    <w:rPr>
      <w:sz w:val="20"/>
      <w:lang w:val="de-CH"/>
    </w:rPr>
  </w:style>
  <w:style w:type="paragraph" w:customStyle="1" w:styleId="LogoTxt">
    <w:name w:val="LogoTxt"/>
    <w:basedOn w:val="Kopfzeile"/>
    <w:pPr>
      <w:pBdr>
        <w:bottom w:val="none" w:sz="0" w:space="0" w:color="auto"/>
      </w:pBdr>
      <w:tabs>
        <w:tab w:val="clear" w:pos="9696"/>
      </w:tabs>
      <w:spacing w:before="240" w:after="0"/>
      <w:ind w:left="737"/>
    </w:pPr>
    <w:rPr>
      <w:rFonts w:ascii="Tahoma" w:hAnsi="Tahoma"/>
      <w:b/>
      <w:caps/>
      <w:lang w:val="de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opfzSeite">
    <w:name w:val="KopfzSeite"/>
    <w:basedOn w:val="Standard"/>
    <w:pPr>
      <w:tabs>
        <w:tab w:val="center" w:pos="4536"/>
        <w:tab w:val="right" w:pos="9072"/>
      </w:tabs>
      <w:spacing w:before="40" w:after="0"/>
      <w:jc w:val="right"/>
    </w:pPr>
    <w:rPr>
      <w:lang w:val="de-CH"/>
    </w:rPr>
  </w:style>
  <w:style w:type="paragraph" w:customStyle="1" w:styleId="KopfzDateiname">
    <w:name w:val="KopfzDateiname"/>
    <w:basedOn w:val="Standard"/>
    <w:pPr>
      <w:spacing w:before="400" w:after="0"/>
      <w:jc w:val="right"/>
    </w:pPr>
    <w:rPr>
      <w:b/>
      <w:noProof/>
      <w:sz w:val="32"/>
    </w:rPr>
  </w:style>
  <w:style w:type="paragraph" w:customStyle="1" w:styleId="KopfzTitel2">
    <w:name w:val="KopfzTitel2"/>
    <w:basedOn w:val="Standard"/>
    <w:pPr>
      <w:tabs>
        <w:tab w:val="right" w:pos="9072"/>
      </w:tabs>
      <w:spacing w:before="400" w:after="0"/>
      <w:ind w:left="-68" w:right="-68"/>
      <w:jc w:val="center"/>
    </w:pPr>
    <w:rPr>
      <w:b/>
      <w:sz w:val="32"/>
      <w:lang w:val="de-CH"/>
    </w:rPr>
  </w:style>
  <w:style w:type="paragraph" w:customStyle="1" w:styleId="KopfzThema2">
    <w:name w:val="KopfzThema2"/>
    <w:basedOn w:val="Standard"/>
    <w:pPr>
      <w:spacing w:after="0"/>
      <w:jc w:val="center"/>
    </w:pPr>
    <w:rPr>
      <w:b/>
      <w:sz w:val="28"/>
      <w:lang w:val="de-CH"/>
    </w:rPr>
  </w:style>
  <w:style w:type="paragraph" w:styleId="Textkrper2">
    <w:name w:val="Body Text 2"/>
    <w:basedOn w:val="Standard"/>
    <w:pPr>
      <w:spacing w:after="0"/>
    </w:pPr>
    <w:rPr>
      <w:i/>
      <w:sz w:val="20"/>
    </w:rPr>
  </w:style>
  <w:style w:type="paragraph" w:styleId="Textkrper3">
    <w:name w:val="Body Text 3"/>
    <w:basedOn w:val="Standard"/>
    <w:pPr>
      <w:autoSpaceDE w:val="0"/>
      <w:autoSpaceDN w:val="0"/>
      <w:adjustRightInd w:val="0"/>
      <w:jc w:val="center"/>
    </w:pPr>
    <w:rPr>
      <w:rFonts w:cs="Arial"/>
      <w:b/>
      <w:bCs/>
      <w:color w:val="000000"/>
      <w:szCs w:val="32"/>
    </w:rPr>
  </w:style>
  <w:style w:type="paragraph" w:customStyle="1" w:styleId="ABSATZTWU">
    <w:name w:val="ABSATZTWU"/>
    <w:basedOn w:val="Standard"/>
    <w:pPr>
      <w:spacing w:before="120" w:after="0"/>
      <w:ind w:left="2268" w:firstLine="0"/>
      <w:jc w:val="both"/>
    </w:pPr>
    <w:rPr>
      <w:sz w:val="22"/>
      <w:lang w:val="de-CH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character" w:styleId="BesuchterLink">
    <w:name w:val="FollowedHyperlink"/>
    <w:aliases w:val="BesuchterHyperlink"/>
    <w:rPr>
      <w:color w:val="800080"/>
      <w:u w:val="single"/>
    </w:rPr>
  </w:style>
  <w:style w:type="paragraph" w:customStyle="1" w:styleId="TAB-ABSATZ-TW">
    <w:name w:val="TAB-ABSATZ-TW"/>
    <w:basedOn w:val="ABSATZTWU"/>
    <w:pPr>
      <w:ind w:left="0"/>
      <w:jc w:val="lef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E25D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25DE2"/>
    <w:rPr>
      <w:rFonts w:ascii="Segoe UI" w:hAnsi="Segoe UI" w:cs="Segoe UI"/>
      <w:sz w:val="18"/>
      <w:szCs w:val="18"/>
      <w:lang w:val="de-DE" w:eastAsia="de-DE"/>
    </w:rPr>
  </w:style>
  <w:style w:type="character" w:styleId="Kommentarzeichen">
    <w:name w:val="annotation reference"/>
    <w:rsid w:val="00E7695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76955"/>
    <w:rPr>
      <w:sz w:val="20"/>
    </w:rPr>
  </w:style>
  <w:style w:type="character" w:customStyle="1" w:styleId="KommentartextZchn">
    <w:name w:val="Kommentartext Zchn"/>
    <w:link w:val="Kommentartext"/>
    <w:rsid w:val="00E76955"/>
    <w:rPr>
      <w:rFonts w:ascii="Helvetica" w:hAnsi="Helvetic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76955"/>
    <w:rPr>
      <w:b/>
      <w:bCs/>
    </w:rPr>
  </w:style>
  <w:style w:type="character" w:customStyle="1" w:styleId="KommentarthemaZchn">
    <w:name w:val="Kommentarthema Zchn"/>
    <w:link w:val="Kommentarthema"/>
    <w:rsid w:val="00E76955"/>
    <w:rPr>
      <w:rFonts w:ascii="Helvetica" w:hAnsi="Helvetica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8A0186"/>
    <w:rPr>
      <w:rFonts w:ascii="Helvetica" w:hAnsi="Helvetica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LIBRARY\msoffice\VORLAGEN\BZS\07%20Technische%20Weis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5B8E-95F8-4181-AF65-50C47F03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 Technische Weisung</Template>
  <TotalTime>0</TotalTime>
  <Pages>3</Pages>
  <Words>606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ALSO Consult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Bundesamt für Bevölkerungsschutz</dc:creator>
  <cp:keywords>, docId:F294BB7B74B35E5722DD5DB4C36F653A</cp:keywords>
  <dc:description/>
  <cp:lastModifiedBy>Zurkinden François BABS</cp:lastModifiedBy>
  <cp:revision>3</cp:revision>
  <cp:lastPrinted>2020-01-17T06:30:00Z</cp:lastPrinted>
  <dcterms:created xsi:type="dcterms:W3CDTF">2026-05-05T09:31:00Z</dcterms:created>
  <dcterms:modified xsi:type="dcterms:W3CDTF">2026-05-05T09:37:00Z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2026-03-12T06:51:48Z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12e73c5c-184f-4a28-add1-0c31d7ac62a0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