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10A7" w14:textId="0CDE2E0E" w:rsidR="00EB46F6" w:rsidRPr="007715FA" w:rsidRDefault="009B7549">
      <w:pPr>
        <w:pStyle w:val="Grundtext"/>
        <w:rPr>
          <w:sz w:val="6"/>
          <w:szCs w:val="6"/>
          <w:lang w:val="fr-CH"/>
        </w:rPr>
      </w:pPr>
      <w:r w:rsidRPr="009B7549">
        <w:rPr>
          <w:b/>
          <w:noProof/>
          <w:spacing w:val="10"/>
          <w:sz w:val="19"/>
        </w:rPr>
        <w:drawing>
          <wp:anchor distT="0" distB="0" distL="114300" distR="114300" simplePos="0" relativeHeight="251662336" behindDoc="0" locked="0" layoutInCell="1" allowOverlap="1" wp14:anchorId="22570B63" wp14:editId="37C7348A">
            <wp:simplePos x="0" y="0"/>
            <wp:positionH relativeFrom="column">
              <wp:posOffset>3509344</wp:posOffset>
            </wp:positionH>
            <wp:positionV relativeFrom="paragraph">
              <wp:posOffset>-691147</wp:posOffset>
            </wp:positionV>
            <wp:extent cx="2580774" cy="1053491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774" cy="1053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EA472" w14:textId="77777777" w:rsidR="00EB46F6" w:rsidRPr="007715FA" w:rsidRDefault="00EB46F6">
      <w:pPr>
        <w:pStyle w:val="Grundtext"/>
        <w:rPr>
          <w:lang w:val="fr-CH"/>
        </w:rPr>
        <w:sectPr w:rsidR="00EB46F6" w:rsidRPr="007715F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91" w:right="1134" w:bottom="907" w:left="1701" w:header="624" w:footer="340" w:gutter="0"/>
          <w:cols w:space="708"/>
          <w:titlePg/>
          <w:docGrid w:linePitch="360"/>
        </w:sectPr>
      </w:pPr>
    </w:p>
    <w:p w14:paraId="706771B8" w14:textId="0833B5A3" w:rsidR="008B0210" w:rsidRPr="008B0210" w:rsidRDefault="00F42878" w:rsidP="008B0210">
      <w:pPr>
        <w:tabs>
          <w:tab w:val="left" w:pos="2300"/>
          <w:tab w:val="left" w:pos="5500"/>
          <w:tab w:val="right" w:pos="8700"/>
        </w:tabs>
        <w:spacing w:before="60" w:after="160" w:line="240" w:lineRule="auto"/>
        <w:outlineLvl w:val="0"/>
        <w:rPr>
          <w:b/>
          <w:sz w:val="6"/>
          <w:szCs w:val="6"/>
          <w:lang w:val="fr-FR"/>
        </w:rPr>
      </w:pPr>
      <w:r w:rsidRPr="00F42878">
        <w:rPr>
          <w:b/>
          <w:sz w:val="23"/>
          <w:lang w:val="fr-FR"/>
        </w:rPr>
        <w:t xml:space="preserve">Demande de prise en charge des frais </w:t>
      </w:r>
      <w:r w:rsidRPr="00F42878">
        <w:rPr>
          <w:b/>
          <w:sz w:val="23"/>
          <w:lang w:val="fr-FR"/>
        </w:rPr>
        <w:br/>
      </w:r>
      <w:r w:rsidR="008B0210">
        <w:rPr>
          <w:b/>
          <w:sz w:val="23"/>
          <w:u w:val="single"/>
          <w:lang w:val="fr-FR"/>
        </w:rPr>
        <w:t xml:space="preserve">pour les projets de sirènes d'alarme </w:t>
      </w:r>
      <w:r w:rsidRPr="00957142">
        <w:rPr>
          <w:b/>
          <w:sz w:val="23"/>
          <w:u w:val="single"/>
          <w:lang w:val="fr-FR"/>
        </w:rPr>
        <w:t>selon la LPPCi</w:t>
      </w:r>
      <w:r>
        <w:rPr>
          <w:b/>
          <w:sz w:val="23"/>
          <w:lang w:val="fr-FR"/>
        </w:rPr>
        <w:br/>
      </w:r>
    </w:p>
    <w:p w14:paraId="4B82848C" w14:textId="41B66219" w:rsidR="00F42878" w:rsidRDefault="0082310F" w:rsidP="00567A0C">
      <w:pPr>
        <w:tabs>
          <w:tab w:val="left" w:pos="2300"/>
          <w:tab w:val="left" w:pos="5500"/>
          <w:tab w:val="right" w:pos="8700"/>
        </w:tabs>
        <w:spacing w:before="60" w:after="160" w:line="276" w:lineRule="auto"/>
        <w:outlineLvl w:val="0"/>
        <w:rPr>
          <w:sz w:val="19"/>
          <w:lang w:val="fr-FR"/>
        </w:rPr>
      </w:pPr>
      <w:r>
        <w:rPr>
          <w:b/>
          <w:noProof/>
          <w:spacing w:val="10"/>
          <w:sz w:val="19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BFC309D" wp14:editId="44E1E4CE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8890" t="11430" r="7620" b="6985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AF89" id="Line 3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F42878">
        <w:rPr>
          <w:sz w:val="19"/>
          <w:lang w:val="fr-FR"/>
        </w:rPr>
        <w:t>Canton</w:t>
      </w:r>
      <w:r w:rsidR="00F42878">
        <w:rPr>
          <w:b/>
          <w:spacing w:val="10"/>
          <w:sz w:val="19"/>
          <w:lang w:val="fr-FR"/>
        </w:rPr>
        <w:tab/>
      </w:r>
      <w:r w:rsidR="00F42878">
        <w:rPr>
          <w:b/>
          <w:spacing w:val="10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878">
        <w:rPr>
          <w:b/>
          <w:spacing w:val="10"/>
          <w:sz w:val="19"/>
          <w:lang w:val="fr-FR"/>
        </w:rPr>
        <w:instrText xml:space="preserve"> FORMTEXT </w:instrText>
      </w:r>
      <w:r w:rsidR="00F42878">
        <w:rPr>
          <w:b/>
          <w:spacing w:val="10"/>
          <w:sz w:val="19"/>
        </w:rPr>
      </w:r>
      <w:r w:rsidR="00F42878">
        <w:rPr>
          <w:b/>
          <w:spacing w:val="10"/>
          <w:sz w:val="19"/>
        </w:rPr>
        <w:fldChar w:fldCharType="separate"/>
      </w:r>
      <w:r w:rsidR="00FB5C8C">
        <w:rPr>
          <w:b/>
          <w:spacing w:val="10"/>
          <w:sz w:val="19"/>
        </w:rPr>
        <w:t> </w:t>
      </w:r>
      <w:r w:rsidR="00FB5C8C">
        <w:rPr>
          <w:b/>
          <w:spacing w:val="10"/>
          <w:sz w:val="19"/>
        </w:rPr>
        <w:t> </w:t>
      </w:r>
      <w:r w:rsidR="00FB5C8C">
        <w:rPr>
          <w:b/>
          <w:spacing w:val="10"/>
          <w:sz w:val="19"/>
        </w:rPr>
        <w:t> </w:t>
      </w:r>
      <w:r w:rsidR="00FB5C8C">
        <w:rPr>
          <w:b/>
          <w:spacing w:val="10"/>
          <w:sz w:val="19"/>
        </w:rPr>
        <w:t> </w:t>
      </w:r>
      <w:r w:rsidR="00FB5C8C">
        <w:rPr>
          <w:b/>
          <w:spacing w:val="10"/>
          <w:sz w:val="19"/>
        </w:rPr>
        <w:t> </w:t>
      </w:r>
      <w:r w:rsidR="00F42878">
        <w:rPr>
          <w:b/>
          <w:spacing w:val="10"/>
          <w:sz w:val="19"/>
        </w:rPr>
        <w:fldChar w:fldCharType="end"/>
      </w:r>
      <w:r w:rsidR="00F42878">
        <w:rPr>
          <w:b/>
          <w:spacing w:val="10"/>
          <w:sz w:val="19"/>
          <w:lang w:val="fr-FR"/>
        </w:rPr>
        <w:tab/>
      </w:r>
      <w:r w:rsidR="00F42878">
        <w:rPr>
          <w:sz w:val="19"/>
          <w:lang w:val="fr-FR"/>
        </w:rPr>
        <w:t xml:space="preserve">N° de </w:t>
      </w:r>
      <w:r w:rsidR="008B0210">
        <w:rPr>
          <w:sz w:val="19"/>
          <w:lang w:val="fr-FR"/>
        </w:rPr>
        <w:t>dossier</w:t>
      </w:r>
      <w:r w:rsidR="00F42878">
        <w:rPr>
          <w:sz w:val="19"/>
          <w:lang w:val="fr-FR"/>
        </w:rPr>
        <w:tab/>
      </w:r>
    </w:p>
    <w:p w14:paraId="6923CD7E" w14:textId="72EEAD06" w:rsidR="00F42878" w:rsidRDefault="008B0210" w:rsidP="00567A0C">
      <w:pPr>
        <w:tabs>
          <w:tab w:val="left" w:pos="1843"/>
          <w:tab w:val="left" w:pos="2300"/>
          <w:tab w:val="left" w:pos="5103"/>
          <w:tab w:val="right" w:pos="8505"/>
          <w:tab w:val="right" w:pos="8800"/>
        </w:tabs>
        <w:spacing w:after="120" w:line="360" w:lineRule="auto"/>
        <w:rPr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Commune / région / OPC</w:t>
      </w:r>
      <w:r w:rsidR="00F42878">
        <w:rPr>
          <w:b/>
          <w:noProof/>
          <w:spacing w:val="10"/>
          <w:sz w:val="19"/>
          <w:lang w:val="fr-FR"/>
        </w:rPr>
        <w:tab/>
      </w:r>
      <w:r w:rsidR="00F42878">
        <w:rPr>
          <w:b/>
          <w:noProof/>
          <w:spacing w:val="10"/>
          <w:sz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78">
        <w:rPr>
          <w:b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/>
          <w:noProof/>
          <w:spacing w:val="10"/>
          <w:sz w:val="19"/>
        </w:rPr>
      </w:r>
      <w:r w:rsidR="00F42878">
        <w:rPr>
          <w:b/>
          <w:noProof/>
          <w:spacing w:val="10"/>
          <w:sz w:val="19"/>
        </w:rPr>
        <w:fldChar w:fldCharType="separate"/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42878">
        <w:rPr>
          <w:b/>
          <w:noProof/>
          <w:spacing w:val="10"/>
          <w:sz w:val="19"/>
        </w:rPr>
        <w:fldChar w:fldCharType="end"/>
      </w:r>
    </w:p>
    <w:p w14:paraId="1D8F446D" w14:textId="45239F20" w:rsidR="00F42878" w:rsidRDefault="008B0210" w:rsidP="00567A0C">
      <w:pPr>
        <w:tabs>
          <w:tab w:val="left" w:pos="2300"/>
          <w:tab w:val="left" w:pos="5500"/>
          <w:tab w:val="right" w:pos="8700"/>
          <w:tab w:val="right" w:pos="8800"/>
        </w:tabs>
        <w:spacing w:after="120" w:line="360" w:lineRule="auto"/>
        <w:rPr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Commune</w:t>
      </w:r>
      <w:r w:rsidR="00F42878">
        <w:rPr>
          <w:sz w:val="19"/>
          <w:lang w:val="fr-FR"/>
        </w:rPr>
        <w:t>, n°</w:t>
      </w:r>
      <w:r w:rsidR="00F42878">
        <w:rPr>
          <w:b/>
          <w:noProof/>
          <w:spacing w:val="10"/>
          <w:sz w:val="19"/>
          <w:lang w:val="fr-FR"/>
        </w:rPr>
        <w:tab/>
      </w:r>
      <w:r w:rsidR="00F42878">
        <w:rPr>
          <w:b/>
          <w:noProof/>
          <w:spacing w:val="10"/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2878">
        <w:rPr>
          <w:b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/>
          <w:noProof/>
          <w:spacing w:val="10"/>
          <w:sz w:val="19"/>
        </w:rPr>
      </w:r>
      <w:r w:rsidR="00F42878">
        <w:rPr>
          <w:b/>
          <w:noProof/>
          <w:spacing w:val="10"/>
          <w:sz w:val="19"/>
        </w:rPr>
        <w:fldChar w:fldCharType="separate"/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42878">
        <w:rPr>
          <w:b/>
          <w:noProof/>
          <w:spacing w:val="10"/>
          <w:sz w:val="19"/>
        </w:rPr>
        <w:fldChar w:fldCharType="end"/>
      </w:r>
      <w:r w:rsidR="00F42878">
        <w:rPr>
          <w:b/>
          <w:noProof/>
          <w:spacing w:val="10"/>
          <w:sz w:val="19"/>
          <w:lang w:val="fr-FR"/>
        </w:rPr>
        <w:tab/>
      </w:r>
      <w:r w:rsidR="00F42878">
        <w:rPr>
          <w:b/>
          <w:noProof/>
          <w:spacing w:val="10"/>
          <w:sz w:val="19"/>
          <w:lang w:val="fr-FR"/>
        </w:rPr>
        <w:tab/>
      </w:r>
    </w:p>
    <w:p w14:paraId="1C40C16C" w14:textId="23A94975" w:rsidR="00F42878" w:rsidRDefault="008B0210" w:rsidP="00567A0C">
      <w:pPr>
        <w:tabs>
          <w:tab w:val="left" w:pos="2300"/>
          <w:tab w:val="right" w:pos="8505"/>
          <w:tab w:val="right" w:pos="8800"/>
        </w:tabs>
        <w:spacing w:after="120" w:line="360" w:lineRule="auto"/>
        <w:rPr>
          <w:rFonts w:ascii="Times New Roman" w:hAnsi="Times New Roman"/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Objet, n° canton</w:t>
      </w:r>
      <w:r w:rsidR="00F42878">
        <w:rPr>
          <w:b/>
          <w:noProof/>
          <w:spacing w:val="10"/>
          <w:sz w:val="19"/>
          <w:lang w:val="fr-FR"/>
        </w:rPr>
        <w:tab/>
      </w:r>
      <w:r w:rsidR="00F42878">
        <w:rPr>
          <w:b/>
          <w:noProof/>
          <w:spacing w:val="10"/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2878">
        <w:rPr>
          <w:b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/>
          <w:noProof/>
          <w:spacing w:val="10"/>
          <w:sz w:val="19"/>
        </w:rPr>
      </w:r>
      <w:r w:rsidR="00F42878">
        <w:rPr>
          <w:b/>
          <w:noProof/>
          <w:spacing w:val="10"/>
          <w:sz w:val="19"/>
        </w:rPr>
        <w:fldChar w:fldCharType="separate"/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42878">
        <w:rPr>
          <w:b/>
          <w:noProof/>
          <w:spacing w:val="10"/>
          <w:sz w:val="19"/>
        </w:rPr>
        <w:fldChar w:fldCharType="end"/>
      </w:r>
    </w:p>
    <w:p w14:paraId="7B490C12" w14:textId="77777777" w:rsidR="00F42878" w:rsidRDefault="00F42878" w:rsidP="00567A0C">
      <w:pPr>
        <w:tabs>
          <w:tab w:val="left" w:pos="2300"/>
          <w:tab w:val="left" w:pos="5103"/>
          <w:tab w:val="right" w:pos="8505"/>
          <w:tab w:val="right" w:pos="8800"/>
        </w:tabs>
        <w:spacing w:after="120" w:line="360" w:lineRule="auto"/>
        <w:rPr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Adresse de l’objet</w:t>
      </w:r>
      <w:r>
        <w:rPr>
          <w:b/>
          <w:noProof/>
          <w:spacing w:val="10"/>
          <w:sz w:val="19"/>
          <w:lang w:val="fr-FR"/>
        </w:rPr>
        <w:tab/>
      </w:r>
      <w:r>
        <w:rPr>
          <w:b/>
          <w:noProof/>
          <w:spacing w:val="10"/>
          <w:sz w:val="19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  <w:lang w:val="fr-FR"/>
        </w:rPr>
        <w:instrText xml:space="preserve"> FORMTEXT </w:instrText>
      </w:r>
      <w:r>
        <w:rPr>
          <w:b/>
          <w:noProof/>
          <w:spacing w:val="10"/>
          <w:sz w:val="19"/>
          <w:lang w:val="fr-FR"/>
        </w:rPr>
      </w:r>
      <w:r>
        <w:rPr>
          <w:b/>
          <w:noProof/>
          <w:spacing w:val="10"/>
          <w:sz w:val="19"/>
          <w:lang w:val="fr-FR"/>
        </w:rPr>
        <w:fldChar w:fldCharType="separate"/>
      </w:r>
      <w:r w:rsidR="00FB5C8C">
        <w:rPr>
          <w:b/>
          <w:noProof/>
          <w:spacing w:val="10"/>
          <w:sz w:val="19"/>
          <w:lang w:val="fr-FR"/>
        </w:rPr>
        <w:t> </w:t>
      </w:r>
      <w:r w:rsidR="00FB5C8C">
        <w:rPr>
          <w:b/>
          <w:noProof/>
          <w:spacing w:val="10"/>
          <w:sz w:val="19"/>
          <w:lang w:val="fr-FR"/>
        </w:rPr>
        <w:t> </w:t>
      </w:r>
      <w:r w:rsidR="00FB5C8C">
        <w:rPr>
          <w:b/>
          <w:noProof/>
          <w:spacing w:val="10"/>
          <w:sz w:val="19"/>
          <w:lang w:val="fr-FR"/>
        </w:rPr>
        <w:t> </w:t>
      </w:r>
      <w:r w:rsidR="00FB5C8C">
        <w:rPr>
          <w:b/>
          <w:noProof/>
          <w:spacing w:val="10"/>
          <w:sz w:val="19"/>
          <w:lang w:val="fr-FR"/>
        </w:rPr>
        <w:t> </w:t>
      </w:r>
      <w:r w:rsidR="00FB5C8C">
        <w:rPr>
          <w:b/>
          <w:noProof/>
          <w:spacing w:val="10"/>
          <w:sz w:val="19"/>
          <w:lang w:val="fr-FR"/>
        </w:rPr>
        <w:t> </w:t>
      </w:r>
      <w:r>
        <w:rPr>
          <w:b/>
          <w:noProof/>
          <w:spacing w:val="10"/>
          <w:sz w:val="19"/>
          <w:lang w:val="fr-FR"/>
        </w:rPr>
        <w:fldChar w:fldCharType="end"/>
      </w:r>
    </w:p>
    <w:p w14:paraId="3C610573" w14:textId="77777777" w:rsidR="00F42878" w:rsidRDefault="0082310F" w:rsidP="00567A0C">
      <w:pPr>
        <w:tabs>
          <w:tab w:val="left" w:pos="2300"/>
          <w:tab w:val="right" w:pos="8800"/>
        </w:tabs>
        <w:spacing w:after="120" w:line="360" w:lineRule="auto"/>
        <w:rPr>
          <w:b/>
          <w:noProof/>
          <w:spacing w:val="10"/>
          <w:sz w:val="19"/>
          <w:lang w:val="fr-FR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390B9" wp14:editId="6EA3D389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5651500" cy="0"/>
                <wp:effectExtent l="9525" t="6985" r="6350" b="12065"/>
                <wp:wrapNone/>
                <wp:docPr id="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FA5F6" id="Line 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8pt" to="4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ycFAIAACk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"/>
            </w:pict>
          </mc:Fallback>
        </mc:AlternateContent>
      </w:r>
      <w:r w:rsidR="008B0210">
        <w:rPr>
          <w:sz w:val="19"/>
          <w:lang w:val="fr-FR"/>
        </w:rPr>
        <w:t>G</w:t>
      </w:r>
      <w:r w:rsidR="00F42878">
        <w:rPr>
          <w:sz w:val="19"/>
          <w:lang w:val="fr-FR"/>
        </w:rPr>
        <w:t>enre de mesure</w:t>
      </w:r>
      <w:r w:rsidR="00F42878">
        <w:rPr>
          <w:sz w:val="19"/>
          <w:lang w:val="fr-FR"/>
        </w:rPr>
        <w:tab/>
      </w:r>
      <w:r w:rsidR="00F42878"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42878">
        <w:rPr>
          <w:b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/>
          <w:noProof/>
          <w:spacing w:val="10"/>
          <w:sz w:val="19"/>
        </w:rPr>
      </w:r>
      <w:r w:rsidR="00F42878">
        <w:rPr>
          <w:b/>
          <w:noProof/>
          <w:spacing w:val="10"/>
          <w:sz w:val="19"/>
        </w:rPr>
        <w:fldChar w:fldCharType="separate"/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B5C8C">
        <w:rPr>
          <w:b/>
          <w:noProof/>
          <w:spacing w:val="10"/>
          <w:sz w:val="19"/>
        </w:rPr>
        <w:t> </w:t>
      </w:r>
      <w:r w:rsidR="00F42878">
        <w:rPr>
          <w:b/>
          <w:noProof/>
          <w:spacing w:val="10"/>
          <w:sz w:val="19"/>
        </w:rPr>
        <w:fldChar w:fldCharType="end"/>
      </w:r>
      <w:r w:rsidR="00F42878" w:rsidRPr="00F42878">
        <w:rPr>
          <w:b/>
          <w:noProof/>
          <w:spacing w:val="10"/>
          <w:sz w:val="19"/>
          <w:lang w:val="fr-FR"/>
        </w:rPr>
        <w:br/>
      </w:r>
    </w:p>
    <w:p w14:paraId="711AF0CE" w14:textId="77777777" w:rsidR="008B0210" w:rsidRPr="00F42878" w:rsidRDefault="008B0210" w:rsidP="008B0210">
      <w:pPr>
        <w:tabs>
          <w:tab w:val="left" w:pos="2300"/>
          <w:tab w:val="right" w:pos="8800"/>
        </w:tabs>
        <w:spacing w:after="120" w:line="240" w:lineRule="auto"/>
        <w:rPr>
          <w:b/>
          <w:noProof/>
          <w:spacing w:val="10"/>
          <w:sz w:val="6"/>
          <w:szCs w:val="6"/>
          <w:lang w:val="fr-FR"/>
        </w:rPr>
      </w:pPr>
    </w:p>
    <w:p w14:paraId="3194FB7C" w14:textId="77777777" w:rsidR="00F42878" w:rsidRPr="00197CCD" w:rsidRDefault="00F42878" w:rsidP="00F42878">
      <w:pPr>
        <w:tabs>
          <w:tab w:val="left" w:pos="2835"/>
        </w:tabs>
        <w:spacing w:before="60" w:after="160" w:line="240" w:lineRule="auto"/>
        <w:outlineLvl w:val="0"/>
        <w:rPr>
          <w:b/>
          <w:sz w:val="23"/>
          <w:lang w:val="fr-FR"/>
        </w:rPr>
      </w:pPr>
      <w:r>
        <w:rPr>
          <w:b/>
          <w:sz w:val="23"/>
          <w:lang w:val="fr-FR"/>
        </w:rPr>
        <w:t>Décision:</w:t>
      </w:r>
      <w:r>
        <w:rPr>
          <w:b/>
          <w:sz w:val="23"/>
          <w:lang w:val="fr-FR"/>
        </w:rPr>
        <w:br/>
        <w:t xml:space="preserve">I. Estimation provisoire des frais </w:t>
      </w:r>
      <w:r w:rsidR="008B0210" w:rsidRPr="008B0210">
        <w:rPr>
          <w:sz w:val="23"/>
          <w:lang w:val="fr-FR"/>
        </w:rPr>
        <w:t>(D</w:t>
      </w:r>
      <w:r w:rsidRPr="008B0210">
        <w:rPr>
          <w:sz w:val="23"/>
          <w:lang w:val="fr-FR"/>
        </w:rPr>
        <w:t>evis)</w:t>
      </w:r>
    </w:p>
    <w:p w14:paraId="3B808636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 xml:space="preserve">Proposition du requérant </w:t>
      </w:r>
      <w:r>
        <w:rPr>
          <w:sz w:val="19"/>
          <w:lang w:val="fr-FR"/>
        </w:rPr>
        <w:tab/>
        <w:t>Fr.</w:t>
      </w:r>
      <w:r>
        <w:rPr>
          <w:b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4CA98801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Proposition du canton</w:t>
      </w:r>
      <w:r>
        <w:rPr>
          <w:sz w:val="19"/>
          <w:lang w:val="fr-FR"/>
        </w:rPr>
        <w:tab/>
        <w:t>Fr.</w:t>
      </w:r>
      <w:r>
        <w:rPr>
          <w:b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1ED365A8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u w:val="single"/>
          <w:lang w:val="fr-FR"/>
        </w:rPr>
      </w:pPr>
      <w:r>
        <w:rPr>
          <w:sz w:val="19"/>
          <w:lang w:val="fr-FR"/>
        </w:rPr>
        <w:t>Décision de la Confédération</w:t>
      </w:r>
      <w:r>
        <w:rPr>
          <w:sz w:val="19"/>
          <w:lang w:val="fr-FR"/>
        </w:rPr>
        <w:tab/>
        <w:t>Fr.</w:t>
      </w:r>
      <w:r>
        <w:rPr>
          <w:b/>
          <w:spacing w:val="10"/>
          <w:sz w:val="19"/>
          <w:lang w:val="fr-FR"/>
        </w:rPr>
        <w:tab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</w:p>
    <w:p w14:paraId="2EEFA8F6" w14:textId="77777777" w:rsidR="00F42878" w:rsidRPr="00F42878" w:rsidRDefault="0082310F" w:rsidP="00F42878">
      <w:pPr>
        <w:pStyle w:val="Retraitcorpsdetexte2"/>
        <w:tabs>
          <w:tab w:val="left" w:pos="993"/>
          <w:tab w:val="right" w:pos="2410"/>
          <w:tab w:val="left" w:pos="2600"/>
          <w:tab w:val="right" w:pos="4000"/>
          <w:tab w:val="left" w:pos="4400"/>
          <w:tab w:val="left" w:pos="6300"/>
          <w:tab w:val="left" w:pos="7300"/>
        </w:tabs>
        <w:spacing w:after="160"/>
        <w:ind w:left="0"/>
        <w:rPr>
          <w:noProof/>
          <w:sz w:val="16"/>
          <w:szCs w:val="16"/>
          <w:lang w:val="fr-FR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70FCE" wp14:editId="2A260E0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651500" cy="0"/>
                <wp:effectExtent l="9525" t="7620" r="6350" b="1143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B9BF1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85pt" to="4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zSEgIAACk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"/>
            </w:pict>
          </mc:Fallback>
        </mc:AlternateContent>
      </w:r>
      <w:r w:rsidR="00F42878" w:rsidRPr="00F42878">
        <w:rPr>
          <w:noProof/>
          <w:sz w:val="16"/>
          <w:szCs w:val="16"/>
          <w:lang w:val="fr-FR"/>
        </w:rPr>
        <w:t>Réservation du crédit d'engagement. Le montant définitif des frais sera fixé lors du décompte final.</w:t>
      </w:r>
    </w:p>
    <w:p w14:paraId="3B31B16C" w14:textId="77777777" w:rsidR="00F42878" w:rsidRDefault="00F42878" w:rsidP="00F42878">
      <w:pPr>
        <w:tabs>
          <w:tab w:val="left" w:pos="993"/>
          <w:tab w:val="right" w:pos="1560"/>
          <w:tab w:val="center" w:pos="1985"/>
          <w:tab w:val="left" w:pos="2600"/>
          <w:tab w:val="left" w:pos="3828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bCs/>
          <w:noProof/>
          <w:sz w:val="23"/>
          <w:lang w:val="fr-FR"/>
        </w:rPr>
      </w:pPr>
      <w:r>
        <w:rPr>
          <w:b/>
          <w:sz w:val="23"/>
          <w:lang w:val="fr-FR"/>
        </w:rPr>
        <w:t xml:space="preserve">II. Acomptes </w:t>
      </w:r>
      <w:r>
        <w:rPr>
          <w:bCs/>
          <w:sz w:val="19"/>
          <w:lang w:val="fr-FR"/>
        </w:rPr>
        <w:t>(</w:t>
      </w:r>
      <w:r w:rsidRPr="002F6384">
        <w:rPr>
          <w:bCs/>
          <w:sz w:val="19"/>
          <w:lang w:val="fr-FR"/>
        </w:rPr>
        <w:t>Aperçu des acomptes déjà versés</w:t>
      </w:r>
      <w:r>
        <w:rPr>
          <w:bCs/>
          <w:sz w:val="19"/>
          <w:lang w:val="fr-FR"/>
        </w:rPr>
        <w:t>)</w:t>
      </w:r>
    </w:p>
    <w:p w14:paraId="7C703DB8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sz w:val="19"/>
          <w:lang w:val="fr-FR"/>
        </w:rPr>
        <w:t xml:space="preserve">Acompte 1 </w:t>
      </w:r>
      <w:r>
        <w:rPr>
          <w:sz w:val="19"/>
          <w:lang w:val="fr-FR"/>
        </w:rPr>
        <w:tab/>
        <w:t>Fr.</w:t>
      </w:r>
      <w:r>
        <w:rPr>
          <w:b/>
          <w:spacing w:val="10"/>
          <w:sz w:val="19"/>
          <w:lang w:val="fr-FR"/>
        </w:rPr>
        <w:tab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</w:p>
    <w:p w14:paraId="78FCB29A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sz w:val="19"/>
          <w:lang w:val="fr-FR"/>
        </w:rPr>
        <w:t>Acompte 2</w:t>
      </w:r>
      <w:r>
        <w:rPr>
          <w:sz w:val="19"/>
          <w:lang w:val="fr-FR"/>
        </w:rPr>
        <w:tab/>
        <w:t>Fr.</w:t>
      </w:r>
      <w:r w:rsidRPr="00F42878">
        <w:rPr>
          <w:spacing w:val="10"/>
          <w:sz w:val="19"/>
          <w:lang w:val="fr-FR"/>
        </w:rPr>
        <w:tab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</w:p>
    <w:p w14:paraId="115CBA68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sz w:val="19"/>
          <w:lang w:val="fr-FR"/>
        </w:rPr>
        <w:t>Acompte 3</w:t>
      </w:r>
      <w:r>
        <w:rPr>
          <w:sz w:val="19"/>
          <w:lang w:val="fr-FR"/>
        </w:rPr>
        <w:tab/>
        <w:t>Fr.</w:t>
      </w:r>
      <w:r>
        <w:rPr>
          <w:b/>
          <w:spacing w:val="10"/>
          <w:sz w:val="19"/>
          <w:lang w:val="fr-FR"/>
        </w:rPr>
        <w:tab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</w:p>
    <w:p w14:paraId="2D67D005" w14:textId="77777777" w:rsidR="00F42878" w:rsidRPr="00F42878" w:rsidRDefault="0082310F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410BC" wp14:editId="7E32C400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651500" cy="0"/>
                <wp:effectExtent l="9525" t="5715" r="6350" b="13335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188A7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z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+FFrTG1dARKV2NhRHz+rFbDX97pDSVUvUgUeKrxcDeVnISN6khI0zcMG+/6wZxJCj17FP&#10;58Z2ARI6gM5RjstdDn72iMLhdDbNpi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"/>
            </w:pict>
          </mc:Fallback>
        </mc:AlternateContent>
      </w:r>
      <w:r w:rsidR="00F42878">
        <w:rPr>
          <w:sz w:val="19"/>
          <w:lang w:val="fr-FR"/>
        </w:rPr>
        <w:t>Acompte 4</w:t>
      </w:r>
      <w:r w:rsidR="00F42878">
        <w:rPr>
          <w:sz w:val="19"/>
          <w:lang w:val="fr-FR"/>
        </w:rPr>
        <w:tab/>
        <w:t>Fr.</w:t>
      </w:r>
      <w:r w:rsidR="00F42878">
        <w:rPr>
          <w:b/>
          <w:spacing w:val="10"/>
          <w:sz w:val="19"/>
          <w:lang w:val="fr-FR"/>
        </w:rPr>
        <w:tab/>
      </w:r>
      <w:r w:rsidR="00F42878">
        <w:rPr>
          <w:b/>
          <w:spacing w:val="10"/>
          <w:sz w:val="19"/>
          <w:lang w:val="fr-FR"/>
        </w:rPr>
        <w:tab/>
      </w:r>
      <w:r w:rsidR="00F42878">
        <w:rPr>
          <w:sz w:val="19"/>
          <w:lang w:val="fr-FR"/>
        </w:rPr>
        <w:t xml:space="preserve">Date </w:t>
      </w:r>
      <w:r w:rsidR="00F42878">
        <w:rPr>
          <w:sz w:val="19"/>
          <w:lang w:val="fr-FR"/>
        </w:rPr>
        <w:tab/>
      </w:r>
      <w:r w:rsidR="00F42878">
        <w:rPr>
          <w:sz w:val="19"/>
          <w:lang w:val="fr-FR"/>
        </w:rPr>
        <w:tab/>
        <w:t>Signature</w:t>
      </w:r>
      <w:r w:rsidR="00F42878">
        <w:rPr>
          <w:sz w:val="19"/>
          <w:lang w:val="fr-FR"/>
        </w:rPr>
        <w:tab/>
      </w:r>
    </w:p>
    <w:p w14:paraId="02A4180D" w14:textId="77777777" w:rsidR="00F42878" w:rsidRP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line="240" w:lineRule="auto"/>
        <w:rPr>
          <w:bCs/>
          <w:noProof/>
          <w:spacing w:val="10"/>
          <w:sz w:val="6"/>
          <w:szCs w:val="6"/>
          <w:lang w:val="fr-FR"/>
        </w:rPr>
      </w:pPr>
    </w:p>
    <w:p w14:paraId="6C3B6218" w14:textId="77777777" w:rsidR="00F42878" w:rsidRPr="008B0210" w:rsidRDefault="00F42878" w:rsidP="00F42878">
      <w:pPr>
        <w:tabs>
          <w:tab w:val="left" w:pos="1134"/>
          <w:tab w:val="left" w:pos="2600"/>
          <w:tab w:val="left" w:pos="2835"/>
          <w:tab w:val="right" w:pos="4000"/>
          <w:tab w:val="left" w:pos="4400"/>
          <w:tab w:val="left" w:pos="6300"/>
          <w:tab w:val="left" w:pos="7300"/>
        </w:tabs>
        <w:spacing w:before="60" w:after="160" w:line="240" w:lineRule="auto"/>
        <w:outlineLvl w:val="0"/>
        <w:rPr>
          <w:sz w:val="23"/>
          <w:lang w:val="fr-FR"/>
        </w:rPr>
      </w:pPr>
      <w:r>
        <w:rPr>
          <w:b/>
          <w:sz w:val="23"/>
          <w:lang w:val="fr-FR"/>
        </w:rPr>
        <w:t>Décision</w:t>
      </w:r>
      <w:r>
        <w:rPr>
          <w:b/>
          <w:sz w:val="23"/>
          <w:lang w:val="fr-FR"/>
        </w:rPr>
        <w:br/>
        <w:t xml:space="preserve">III. Fixation du montant définitif des frais </w:t>
      </w:r>
      <w:r w:rsidRPr="008B0210">
        <w:rPr>
          <w:sz w:val="23"/>
          <w:lang w:val="fr-FR"/>
        </w:rPr>
        <w:t>(décompte final)</w:t>
      </w:r>
    </w:p>
    <w:p w14:paraId="3D2F157A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Proposition du requérant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>Date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5257C34F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Proposition du canton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0BEC8D50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Décision de la Confédération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</w:p>
    <w:p w14:paraId="0CF5E0DA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 w:rsidRPr="00F42878">
        <w:rPr>
          <w:sz w:val="19"/>
          <w:lang w:val="fr-FR"/>
        </w:rPr>
        <w:t xml:space="preserve">./. </w:t>
      </w:r>
      <w:r>
        <w:rPr>
          <w:sz w:val="19"/>
          <w:lang w:val="fr-FR"/>
        </w:rPr>
        <w:t>Acomptes versés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</w:p>
    <w:p w14:paraId="4FBFB3CE" w14:textId="77777777" w:rsidR="009C7333" w:rsidRPr="00D46E7F" w:rsidRDefault="0082310F" w:rsidP="00D46E7F">
      <w:pPr>
        <w:tabs>
          <w:tab w:val="left" w:pos="2600"/>
          <w:tab w:val="right" w:pos="4000"/>
          <w:tab w:val="left" w:pos="4400"/>
          <w:tab w:val="right" w:pos="6000"/>
          <w:tab w:val="left" w:pos="6300"/>
          <w:tab w:val="left" w:pos="730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iCs/>
          <w:sz w:val="16"/>
          <w:szCs w:val="16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62DAE" wp14:editId="28636BD1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651500" cy="0"/>
                <wp:effectExtent l="9525" t="13970" r="6350" b="508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B8BFA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4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xP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HlrTG1dARKV2NhRHz+rFbDX97pDSVUvUgUeKrxcDeVnISN6khI0zcMG+/6wZxJCj17FP&#10;58Z2ARI6gM5RjstdDn72iMLhdDbNpi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"/>
            </w:pict>
          </mc:Fallback>
        </mc:AlternateContent>
      </w:r>
      <w:r w:rsidR="00D46E7F">
        <w:rPr>
          <w:lang w:val="fr-FR"/>
        </w:rPr>
        <w:t>Solde</w:t>
      </w:r>
      <w:r w:rsidR="00D46E7F">
        <w:rPr>
          <w:lang w:val="fr-FR"/>
        </w:rPr>
        <w:tab/>
      </w:r>
      <w:r w:rsidR="00F42878">
        <w:rPr>
          <w:lang w:val="fr-FR"/>
        </w:rPr>
        <w:t>Fr.</w:t>
      </w:r>
      <w:r w:rsidR="00F42878">
        <w:rPr>
          <w:lang w:val="fr-FR"/>
        </w:rPr>
        <w:tab/>
      </w:r>
      <w:r w:rsidR="00F42878">
        <w:rPr>
          <w:b/>
          <w:spacing w:val="10"/>
          <w:lang w:val="fr-FR"/>
        </w:rPr>
        <w:tab/>
      </w:r>
      <w:r w:rsidR="00F42878">
        <w:rPr>
          <w:lang w:val="fr-FR"/>
        </w:rPr>
        <w:t xml:space="preserve">Date </w:t>
      </w:r>
      <w:r w:rsidR="00F42878">
        <w:rPr>
          <w:lang w:val="fr-FR"/>
        </w:rPr>
        <w:tab/>
      </w:r>
      <w:r w:rsidR="00F42878">
        <w:rPr>
          <w:lang w:val="fr-FR"/>
        </w:rPr>
        <w:tab/>
        <w:t>Signature</w:t>
      </w:r>
      <w:r w:rsidR="00F42878">
        <w:rPr>
          <w:lang w:val="fr-FR"/>
        </w:rPr>
        <w:tab/>
      </w:r>
      <w:r w:rsidR="00F42878">
        <w:rPr>
          <w:lang w:val="fr-FR"/>
        </w:rPr>
        <w:br/>
      </w:r>
      <w:r w:rsidR="008B0210">
        <w:rPr>
          <w:lang w:val="fr-FR"/>
        </w:rPr>
        <w:br/>
      </w:r>
      <w:r w:rsidR="00F42878" w:rsidRPr="00F42878">
        <w:rPr>
          <w:sz w:val="12"/>
          <w:szCs w:val="12"/>
          <w:lang w:val="fr-FR"/>
        </w:rPr>
        <w:br/>
      </w:r>
      <w:r w:rsidR="009C7333" w:rsidRPr="00D46E7F">
        <w:rPr>
          <w:rFonts w:cs="Arial"/>
          <w:b/>
          <w:bCs/>
          <w:iCs/>
          <w:sz w:val="16"/>
          <w:szCs w:val="16"/>
          <w:lang w:val="fr-CH"/>
        </w:rPr>
        <w:t>Voies de recours:</w:t>
      </w:r>
    </w:p>
    <w:p w14:paraId="0861D0EA" w14:textId="77777777" w:rsidR="00F42878" w:rsidRPr="00D46E7F" w:rsidRDefault="009C7333" w:rsidP="009C7333">
      <w:pPr>
        <w:spacing w:line="240" w:lineRule="auto"/>
        <w:jc w:val="both"/>
        <w:rPr>
          <w:sz w:val="16"/>
          <w:szCs w:val="16"/>
          <w:lang w:val="fr-CH"/>
        </w:rPr>
      </w:pPr>
      <w:r w:rsidRPr="00D46E7F">
        <w:rPr>
          <w:rFonts w:cs="Arial"/>
          <w:iCs/>
          <w:sz w:val="16"/>
          <w:szCs w:val="16"/>
          <w:lang w:val="fr-CH"/>
        </w:rPr>
        <w:t xml:space="preserve">Conformément à l’art. 31 ss de la loi sur le Tribunal administratif fédéral (LTAF, RS 173.32), la présente décision peut faire l’objet d’un recours devant le Tribunal administratif fédéral, case postale, </w:t>
      </w:r>
      <w:r w:rsidR="00073C4D">
        <w:rPr>
          <w:rFonts w:cs="Arial"/>
          <w:iCs/>
          <w:sz w:val="16"/>
          <w:szCs w:val="16"/>
          <w:lang w:val="fr-CH"/>
        </w:rPr>
        <w:t>9023 Saint-Gall</w:t>
      </w:r>
      <w:r w:rsidRPr="00D46E7F">
        <w:rPr>
          <w:rFonts w:cs="Arial"/>
          <w:iCs/>
          <w:sz w:val="16"/>
          <w:szCs w:val="16"/>
          <w:lang w:val="fr-CH"/>
        </w:rPr>
        <w:t>, dans les 30 jours à compter de sa notification. Le mémoire de recours indiquera les conclusions, motifs et moyens de preuve et portera la signature de la partie recourante ou de son mandataire. Celle-ci y joindra un exemplaire de la décision attaquée et les documents invoqués comme moyens de preuve dans la mesure où ils sont en sa possession.</w:t>
      </w:r>
    </w:p>
    <w:sectPr w:rsidR="00F42878" w:rsidRPr="00D46E7F" w:rsidSect="008B02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40" w:right="706" w:bottom="907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DAF7" w14:textId="77777777" w:rsidR="00CA3B8D" w:rsidRDefault="00CA3B8D">
      <w:r>
        <w:separator/>
      </w:r>
    </w:p>
    <w:p w14:paraId="50FB0933" w14:textId="77777777" w:rsidR="00CA3B8D" w:rsidRDefault="00CA3B8D"/>
  </w:endnote>
  <w:endnote w:type="continuationSeparator" w:id="0">
    <w:p w14:paraId="1FFF67CD" w14:textId="77777777" w:rsidR="00CA3B8D" w:rsidRDefault="00CA3B8D">
      <w:r>
        <w:continuationSeparator/>
      </w:r>
    </w:p>
    <w:p w14:paraId="243DF838" w14:textId="77777777" w:rsidR="00CA3B8D" w:rsidRDefault="00CA3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EB46F6" w:rsidRPr="00D33E17" w14:paraId="526B915C" w14:textId="77777777" w:rsidTr="00EB46F6">
      <w:trPr>
        <w:cantSplit/>
      </w:trPr>
      <w:tc>
        <w:tcPr>
          <w:tcW w:w="9894" w:type="dxa"/>
          <w:vAlign w:val="bottom"/>
        </w:tcPr>
        <w:p w14:paraId="68FD246E" w14:textId="77777777" w:rsidR="00EB46F6" w:rsidRPr="00D33E17" w:rsidRDefault="005E6EDF" w:rsidP="00EB46F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73C4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B46F6" w:rsidRPr="00D33E17">
            <w:t>/</w:t>
          </w:r>
          <w:fldSimple w:instr=" NUMPAGES  ">
            <w:r w:rsidR="006E5BED">
              <w:rPr>
                <w:noProof/>
              </w:rPr>
              <w:t>1</w:t>
            </w:r>
          </w:fldSimple>
        </w:p>
      </w:tc>
    </w:tr>
    <w:tr w:rsidR="00EB46F6" w:rsidRPr="00443DAE" w14:paraId="7A4ADFA9" w14:textId="77777777" w:rsidTr="00EB46F6">
      <w:trPr>
        <w:cantSplit/>
        <w:trHeight w:hRule="exact" w:val="595"/>
      </w:trPr>
      <w:tc>
        <w:tcPr>
          <w:tcW w:w="9894" w:type="dxa"/>
          <w:vAlign w:val="bottom"/>
        </w:tcPr>
        <w:p w14:paraId="03B46ADD" w14:textId="77777777" w:rsidR="00EB46F6" w:rsidRPr="000D6C70" w:rsidRDefault="00EB46F6" w:rsidP="00EB46F6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 w:rsidRPr="000D6C70">
            <w:tab/>
          </w:r>
          <w:r w:rsidR="002B0BFA">
            <w:fldChar w:fldCharType="begin"/>
          </w:r>
          <w:r w:rsidR="002B0BFA">
            <w:instrText xml:space="preserve"> DOCVARIABLE  Ident-Nr_Version  \* MERGEFORMAT </w:instrText>
          </w:r>
          <w:r w:rsidR="002B0BFA">
            <w:fldChar w:fldCharType="separate"/>
          </w:r>
          <w:r w:rsidR="006E5BED">
            <w:t>10011367821/01</w:t>
          </w:r>
          <w:r w:rsidR="002B0BFA">
            <w:fldChar w:fldCharType="end"/>
          </w:r>
        </w:p>
        <w:p w14:paraId="3B745E1A" w14:textId="77777777" w:rsidR="00EB46F6" w:rsidRPr="00443DAE" w:rsidRDefault="00EB46F6" w:rsidP="00EB46F6">
          <w:pPr>
            <w:pStyle w:val="68Ident"/>
          </w:pPr>
          <w:r w:rsidRPr="00AE096D">
            <w:t>MS ID/Vers.</w:t>
          </w:r>
          <w:r>
            <w:tab/>
            <w:t>10001/01</w:t>
          </w:r>
          <w:r w:rsidRPr="00036DA3">
            <w:tab/>
          </w:r>
          <w:r w:rsidRPr="007D0D54">
            <w:t>Cote</w:t>
          </w:r>
          <w:r>
            <w:tab/>
          </w:r>
          <w:r w:rsidR="002B0BFA">
            <w:fldChar w:fldCharType="begin"/>
          </w:r>
          <w:r w:rsidR="002B0BFA">
            <w:instrText xml:space="preserve"> DOCVARIABLE  Aktenzeichen  \* MERGEFORMAT </w:instrText>
          </w:r>
          <w:r w:rsidR="002B0BFA">
            <w:fldChar w:fldCharType="separate"/>
          </w:r>
          <w:r w:rsidR="006E5BED">
            <w:t>252.0-04</w:t>
          </w:r>
          <w:r w:rsidR="002B0BFA">
            <w:fldChar w:fldCharType="end"/>
          </w:r>
        </w:p>
      </w:tc>
    </w:tr>
  </w:tbl>
  <w:p w14:paraId="25735CE5" w14:textId="77777777" w:rsidR="00EB46F6" w:rsidRPr="00DD1F8E" w:rsidRDefault="00EB46F6" w:rsidP="00EB46F6">
    <w:pPr>
      <w:pStyle w:val="Platzhalter"/>
    </w:pPr>
  </w:p>
  <w:p w14:paraId="55BF7277" w14:textId="77777777" w:rsidR="00EB46F6" w:rsidRPr="00DD1F8E" w:rsidRDefault="00EB46F6" w:rsidP="00EB46F6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771"/>
      <w:gridCol w:w="907"/>
      <w:gridCol w:w="595"/>
    </w:tblGrid>
    <w:tr w:rsidR="00EB46F6" w:rsidRPr="00D33E17" w14:paraId="76E02558" w14:textId="77777777" w:rsidTr="00EB46F6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0F732A20" w14:textId="77777777" w:rsidR="00EB46F6" w:rsidRPr="00D33E17" w:rsidRDefault="00EB46F6" w:rsidP="00EB46F6">
          <w:pPr>
            <w:pStyle w:val="Pieddepage"/>
          </w:pPr>
        </w:p>
      </w:tc>
      <w:tc>
        <w:tcPr>
          <w:tcW w:w="3368" w:type="dxa"/>
          <w:vAlign w:val="bottom"/>
        </w:tcPr>
        <w:p w14:paraId="5023BCC1" w14:textId="77777777" w:rsidR="00EB46F6" w:rsidRPr="00B23175" w:rsidRDefault="00EB46F6" w:rsidP="00EB46F6">
          <w:pPr>
            <w:pStyle w:val="AdresseFusszeile"/>
          </w:pPr>
        </w:p>
      </w:tc>
      <w:tc>
        <w:tcPr>
          <w:tcW w:w="771" w:type="dxa"/>
          <w:noWrap/>
          <w:vAlign w:val="bottom"/>
        </w:tcPr>
        <w:p w14:paraId="060D1B9F" w14:textId="77777777" w:rsidR="00EB46F6" w:rsidRPr="00D33E17" w:rsidRDefault="00EB46F6" w:rsidP="00EB46F6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3FE95EA1" w14:textId="77777777" w:rsidR="00EB46F6" w:rsidRPr="00D33E17" w:rsidRDefault="00EB46F6" w:rsidP="00EB46F6">
          <w:pPr>
            <w:spacing w:line="0" w:lineRule="atLeast"/>
            <w:ind w:left="-57"/>
          </w:pPr>
        </w:p>
      </w:tc>
    </w:tr>
    <w:tr w:rsidR="00EB46F6" w:rsidRPr="00443DAE" w14:paraId="34075AB3" w14:textId="77777777" w:rsidTr="00EB46F6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10059F87" w14:textId="77777777" w:rsidR="00EB46F6" w:rsidRPr="000D6C70" w:rsidRDefault="00EB46F6" w:rsidP="00EB46F6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 w:rsidRPr="000D6C70">
            <w:tab/>
          </w:r>
          <w:r w:rsidR="002B0BFA">
            <w:fldChar w:fldCharType="begin"/>
          </w:r>
          <w:r w:rsidR="002B0BFA">
            <w:instrText xml:space="preserve"> DOCVARIABLE  Ident-Nr_Version  \* MERGEFORMAT </w:instrText>
          </w:r>
          <w:r w:rsidR="002B0BFA">
            <w:fldChar w:fldCharType="separate"/>
          </w:r>
          <w:r w:rsidR="006E5BED">
            <w:t>10011367821/01</w:t>
          </w:r>
          <w:r w:rsidR="002B0BFA">
            <w:fldChar w:fldCharType="end"/>
          </w:r>
        </w:p>
        <w:p w14:paraId="42C5A994" w14:textId="77777777" w:rsidR="00EB46F6" w:rsidRPr="00695626" w:rsidRDefault="00EB46F6" w:rsidP="00EB46F6">
          <w:pPr>
            <w:pStyle w:val="68Ident"/>
          </w:pPr>
          <w:r w:rsidRPr="00AE096D">
            <w:t>MS ID/Vers.</w:t>
          </w:r>
          <w:r w:rsidRPr="00695626">
            <w:tab/>
          </w:r>
          <w:r>
            <w:t>10001/02</w:t>
          </w:r>
          <w:r w:rsidRPr="00695626">
            <w:tab/>
          </w:r>
          <w:r w:rsidRPr="007D0D54">
            <w:t>Cote</w:t>
          </w:r>
          <w:r>
            <w:tab/>
          </w:r>
          <w:r w:rsidR="002B0BFA">
            <w:fldChar w:fldCharType="begin"/>
          </w:r>
          <w:r w:rsidR="002B0BFA">
            <w:instrText xml:space="preserve"> DOCVARIABLE  Aktenzeichen  \* MERGEFORMAT </w:instrText>
          </w:r>
          <w:r w:rsidR="002B0BFA">
            <w:fldChar w:fldCharType="separate"/>
          </w:r>
          <w:r w:rsidR="006E5BED">
            <w:t>252.0-04</w:t>
          </w:r>
          <w:r w:rsidR="002B0BFA">
            <w:fldChar w:fldCharType="end"/>
          </w:r>
        </w:p>
      </w:tc>
    </w:tr>
  </w:tbl>
  <w:p w14:paraId="192F46E4" w14:textId="77777777" w:rsidR="00EB46F6" w:rsidRPr="00464B3D" w:rsidRDefault="00EB46F6" w:rsidP="00EB46F6">
    <w:pPr>
      <w:pStyle w:val="Platzhalter"/>
    </w:pPr>
  </w:p>
  <w:p w14:paraId="45BF65B4" w14:textId="77777777" w:rsidR="00EB46F6" w:rsidRPr="00464B3D" w:rsidRDefault="00EB46F6" w:rsidP="00EB46F6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ABED" w14:textId="77777777" w:rsidR="00EB46F6" w:rsidRDefault="00EB46F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EB46F6" w:rsidRPr="00D33E17" w14:paraId="7D639FC7" w14:textId="77777777" w:rsidTr="00EB46F6">
      <w:trPr>
        <w:cantSplit/>
      </w:trPr>
      <w:tc>
        <w:tcPr>
          <w:tcW w:w="9894" w:type="dxa"/>
          <w:vAlign w:val="bottom"/>
        </w:tcPr>
        <w:p w14:paraId="6DAC130C" w14:textId="77777777" w:rsidR="00EB46F6" w:rsidRPr="00D33E17" w:rsidRDefault="005E6EDF" w:rsidP="00EB46F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73C4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B46F6" w:rsidRPr="00D33E17">
            <w:t>/</w:t>
          </w:r>
          <w:fldSimple w:instr=" NUMPAGES  ">
            <w:r w:rsidR="006E5BED">
              <w:rPr>
                <w:noProof/>
              </w:rPr>
              <w:t>1</w:t>
            </w:r>
          </w:fldSimple>
        </w:p>
      </w:tc>
    </w:tr>
    <w:tr w:rsidR="00EB46F6" w:rsidRPr="00443DAE" w14:paraId="74AED1B7" w14:textId="77777777" w:rsidTr="00EB46F6">
      <w:trPr>
        <w:cantSplit/>
        <w:trHeight w:hRule="exact" w:val="595"/>
      </w:trPr>
      <w:tc>
        <w:tcPr>
          <w:tcW w:w="9894" w:type="dxa"/>
          <w:vAlign w:val="bottom"/>
        </w:tcPr>
        <w:p w14:paraId="71F58F33" w14:textId="77777777" w:rsidR="00EB46F6" w:rsidRPr="000D6C70" w:rsidRDefault="00EB46F6" w:rsidP="00EB46F6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 w:rsidRPr="000D6C70">
            <w:tab/>
          </w:r>
          <w:r w:rsidR="002B0BFA">
            <w:fldChar w:fldCharType="begin"/>
          </w:r>
          <w:r w:rsidR="002B0BFA">
            <w:instrText xml:space="preserve"> DOCVARIABLE  Ident-Nr_Version  \* MERGEFORMAT </w:instrText>
          </w:r>
          <w:r w:rsidR="002B0BFA">
            <w:fldChar w:fldCharType="separate"/>
          </w:r>
          <w:r w:rsidR="006E5BED">
            <w:t>10011367821/01</w:t>
          </w:r>
          <w:r w:rsidR="002B0BFA">
            <w:fldChar w:fldCharType="end"/>
          </w:r>
        </w:p>
        <w:p w14:paraId="748385BE" w14:textId="77777777" w:rsidR="00EB46F6" w:rsidRPr="00443DAE" w:rsidRDefault="00EB46F6" w:rsidP="00EB46F6">
          <w:pPr>
            <w:pStyle w:val="68Ident"/>
          </w:pPr>
          <w:r w:rsidRPr="00AE096D">
            <w:t>MS ID/Vers.</w:t>
          </w:r>
          <w:r w:rsidRPr="00695626">
            <w:tab/>
          </w:r>
          <w:r>
            <w:t>10001/02</w:t>
          </w:r>
          <w:r w:rsidRPr="00695626">
            <w:tab/>
          </w:r>
          <w:r w:rsidRPr="007D0D54">
            <w:t>Cote</w:t>
          </w:r>
          <w:r>
            <w:tab/>
          </w:r>
          <w:r w:rsidR="002B0BFA">
            <w:fldChar w:fldCharType="begin"/>
          </w:r>
          <w:r w:rsidR="002B0BFA">
            <w:instrText xml:space="preserve"> DOCVARIABLE  Aktenzeichen  \* MERGEFORMAT </w:instrText>
          </w:r>
          <w:r w:rsidR="002B0BFA">
            <w:fldChar w:fldCharType="separate"/>
          </w:r>
          <w:r w:rsidR="006E5BED">
            <w:t>252.0-04</w:t>
          </w:r>
          <w:r w:rsidR="002B0BFA">
            <w:fldChar w:fldCharType="end"/>
          </w:r>
        </w:p>
      </w:tc>
    </w:tr>
  </w:tbl>
  <w:p w14:paraId="71B057E2" w14:textId="77777777" w:rsidR="00EB46F6" w:rsidRPr="00DD1F8E" w:rsidRDefault="00EB46F6" w:rsidP="00EB46F6">
    <w:pPr>
      <w:pStyle w:val="Platzhalter"/>
    </w:pPr>
  </w:p>
  <w:p w14:paraId="1528636E" w14:textId="77777777" w:rsidR="00EB46F6" w:rsidRPr="00DD1F8E" w:rsidRDefault="00EB46F6" w:rsidP="00EB46F6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EB46F6" w:rsidRPr="00D33E17" w14:paraId="17E7659A" w14:textId="77777777" w:rsidTr="00EB46F6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2AFC5C84" w14:textId="77777777" w:rsidR="00EB46F6" w:rsidRPr="00D33E17" w:rsidRDefault="00EB46F6" w:rsidP="00EB46F6">
          <w:pPr>
            <w:pStyle w:val="Pieddepage"/>
          </w:pPr>
        </w:p>
      </w:tc>
      <w:tc>
        <w:tcPr>
          <w:tcW w:w="3232" w:type="dxa"/>
          <w:vAlign w:val="bottom"/>
        </w:tcPr>
        <w:p w14:paraId="2E75F4FE" w14:textId="77777777" w:rsidR="00EB46F6" w:rsidRPr="00B23175" w:rsidRDefault="00EB46F6" w:rsidP="00EB46F6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7E448139" w14:textId="77777777" w:rsidR="00EB46F6" w:rsidRPr="00D33E17" w:rsidRDefault="00EB46F6" w:rsidP="00EB46F6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251E5674" w14:textId="77777777" w:rsidR="00EB46F6" w:rsidRPr="00D33E17" w:rsidRDefault="00EB46F6" w:rsidP="00EB46F6">
          <w:pPr>
            <w:spacing w:line="0" w:lineRule="atLeast"/>
            <w:ind w:left="-57"/>
          </w:pPr>
        </w:p>
      </w:tc>
    </w:tr>
    <w:tr w:rsidR="00EB46F6" w:rsidRPr="00D33E17" w14:paraId="3E161FB0" w14:textId="77777777" w:rsidTr="00EB46F6">
      <w:trPr>
        <w:cantSplit/>
      </w:trPr>
      <w:tc>
        <w:tcPr>
          <w:tcW w:w="9894" w:type="dxa"/>
          <w:gridSpan w:val="5"/>
          <w:vAlign w:val="bottom"/>
        </w:tcPr>
        <w:p w14:paraId="23318709" w14:textId="77777777" w:rsidR="00EB46F6" w:rsidRPr="00D33E17" w:rsidRDefault="005E6EDF" w:rsidP="00EB46F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73C4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B46F6" w:rsidRPr="00D33E17">
            <w:t>/</w:t>
          </w:r>
          <w:fldSimple w:instr=" NUMPAGES  ">
            <w:r w:rsidR="006E5BED">
              <w:rPr>
                <w:noProof/>
              </w:rPr>
              <w:t>1</w:t>
            </w:r>
          </w:fldSimple>
        </w:p>
      </w:tc>
    </w:tr>
    <w:tr w:rsidR="00EB46F6" w:rsidRPr="00443DAE" w14:paraId="332F1FE6" w14:textId="77777777" w:rsidTr="00EB46F6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71CA7E59" w14:textId="77777777" w:rsidR="00EB46F6" w:rsidRPr="000D6C70" w:rsidRDefault="00EB46F6" w:rsidP="00EB46F6">
          <w:pPr>
            <w:pStyle w:val="Pieddepage"/>
            <w:tabs>
              <w:tab w:val="left" w:pos="851"/>
              <w:tab w:val="left" w:pos="4249"/>
              <w:tab w:val="left" w:pos="4678"/>
            </w:tabs>
          </w:pPr>
          <w:r w:rsidRPr="000D6C70">
            <w:t>No ID/Vers.</w:t>
          </w:r>
          <w:r w:rsidRPr="000D6C70">
            <w:tab/>
          </w:r>
          <w:r w:rsidR="002B0BFA">
            <w:fldChar w:fldCharType="begin"/>
          </w:r>
          <w:r w:rsidR="002B0BFA">
            <w:instrText xml:space="preserve"> DOCVARIABLE  Ident-Nr_Version  \* MERGEFORMAT </w:instrText>
          </w:r>
          <w:r w:rsidR="002B0BFA">
            <w:fldChar w:fldCharType="separate"/>
          </w:r>
          <w:r w:rsidR="006E5BED">
            <w:t>10011367821/01</w:t>
          </w:r>
          <w:r w:rsidR="002B0BFA">
            <w:fldChar w:fldCharType="end"/>
          </w:r>
        </w:p>
        <w:p w14:paraId="005E0D41" w14:textId="77777777" w:rsidR="00EB46F6" w:rsidRPr="00695626" w:rsidRDefault="00EB46F6" w:rsidP="00EB46F6">
          <w:pPr>
            <w:pStyle w:val="Pieddepage"/>
            <w:tabs>
              <w:tab w:val="left" w:pos="851"/>
              <w:tab w:val="left" w:pos="4249"/>
              <w:tab w:val="left" w:pos="4678"/>
            </w:tabs>
          </w:pPr>
          <w:r w:rsidRPr="00AE096D">
            <w:t>MS ID/Vers.</w:t>
          </w:r>
          <w:r w:rsidRPr="00695626">
            <w:tab/>
          </w:r>
          <w:r>
            <w:t>10001/01</w:t>
          </w:r>
          <w:r w:rsidRPr="00695626">
            <w:tab/>
          </w:r>
          <w:r w:rsidRPr="007D0D54">
            <w:t>Cote</w:t>
          </w:r>
          <w:r>
            <w:tab/>
          </w:r>
          <w:r w:rsidR="002B0BFA">
            <w:fldChar w:fldCharType="begin"/>
          </w:r>
          <w:r w:rsidR="002B0BFA">
            <w:instrText xml:space="preserve"> DOCVARIABLE  Aktenzeichen  \* MERGEFORMAT </w:instrText>
          </w:r>
          <w:r w:rsidR="002B0BFA">
            <w:fldChar w:fldCharType="separate"/>
          </w:r>
          <w:r w:rsidR="006E5BED">
            <w:t>252.0-04</w:t>
          </w:r>
          <w:r w:rsidR="002B0BFA">
            <w:fldChar w:fldCharType="end"/>
          </w:r>
        </w:p>
      </w:tc>
    </w:tr>
  </w:tbl>
  <w:p w14:paraId="31E7979E" w14:textId="77777777" w:rsidR="00EB46F6" w:rsidRPr="00464B3D" w:rsidRDefault="00EB46F6" w:rsidP="00EB46F6">
    <w:pPr>
      <w:pStyle w:val="Platzhalter"/>
    </w:pPr>
  </w:p>
  <w:p w14:paraId="1CB06131" w14:textId="77777777" w:rsidR="00EB46F6" w:rsidRPr="00464B3D" w:rsidRDefault="00EB46F6" w:rsidP="00EB46F6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F14B" w14:textId="77777777" w:rsidR="00CA3B8D" w:rsidRDefault="00CA3B8D">
      <w:r>
        <w:separator/>
      </w:r>
    </w:p>
    <w:p w14:paraId="75D47ED8" w14:textId="77777777" w:rsidR="00CA3B8D" w:rsidRDefault="00CA3B8D"/>
  </w:footnote>
  <w:footnote w:type="continuationSeparator" w:id="0">
    <w:p w14:paraId="1AA40C91" w14:textId="77777777" w:rsidR="00CA3B8D" w:rsidRDefault="00CA3B8D">
      <w:r>
        <w:continuationSeparator/>
      </w:r>
    </w:p>
    <w:p w14:paraId="2282CB34" w14:textId="77777777" w:rsidR="00CA3B8D" w:rsidRDefault="00CA3B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B46F6" w14:paraId="400B0AC2" w14:textId="77777777" w:rsidTr="00EB46F6">
      <w:trPr>
        <w:cantSplit/>
        <w:trHeight w:hRule="exact" w:val="20"/>
      </w:trPr>
      <w:tc>
        <w:tcPr>
          <w:tcW w:w="4848" w:type="dxa"/>
        </w:tcPr>
        <w:p w14:paraId="3724F7CA" w14:textId="77777777" w:rsidR="00EB46F6" w:rsidRPr="00E534A0" w:rsidRDefault="00EB46F6" w:rsidP="00EB46F6">
          <w:pPr>
            <w:pStyle w:val="Logo"/>
          </w:pPr>
        </w:p>
      </w:tc>
      <w:tc>
        <w:tcPr>
          <w:tcW w:w="4961" w:type="dxa"/>
        </w:tcPr>
        <w:p w14:paraId="2042DC52" w14:textId="77777777" w:rsidR="00EB46F6" w:rsidRPr="00D33E17" w:rsidRDefault="00EB46F6" w:rsidP="00EB46F6">
          <w:pPr>
            <w:pStyle w:val="KlassifizierungMapper"/>
          </w:pPr>
        </w:p>
      </w:tc>
    </w:tr>
  </w:tbl>
  <w:p w14:paraId="02A88D92" w14:textId="77777777" w:rsidR="00EB46F6" w:rsidRPr="00D33E17" w:rsidRDefault="002B0BFA" w:rsidP="00EB46F6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 w:rsidR="006E5BED"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B46F6" w14:paraId="38616697" w14:textId="77777777" w:rsidTr="00EB46F6">
      <w:trPr>
        <w:cantSplit/>
        <w:trHeight w:hRule="exact" w:val="2041"/>
      </w:trPr>
      <w:tc>
        <w:tcPr>
          <w:tcW w:w="4848" w:type="dxa"/>
        </w:tcPr>
        <w:p w14:paraId="3C812F83" w14:textId="77777777" w:rsidR="00EB46F6" w:rsidRDefault="00CA3B8D" w:rsidP="00EB46F6">
          <w:pPr>
            <w:pStyle w:val="Logo"/>
          </w:pPr>
          <w:r>
            <w:drawing>
              <wp:inline distT="0" distB="0" distL="0" distR="0" wp14:anchorId="58796BF4" wp14:editId="452F4655">
                <wp:extent cx="2011680" cy="877570"/>
                <wp:effectExtent l="19050" t="0" r="762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77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3088BCE" w14:textId="77777777" w:rsidR="006E5BED" w:rsidRDefault="00EB46F6" w:rsidP="00EB46F6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206B0B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6E5BED">
            <w:rPr>
              <w:lang w:val="fr-FR"/>
            </w:rPr>
            <w:t>Département fédéral de la défense,</w:t>
          </w:r>
        </w:p>
        <w:p w14:paraId="39E84829" w14:textId="77777777" w:rsidR="00EB46F6" w:rsidRPr="00206B0B" w:rsidRDefault="006E5BED" w:rsidP="00EB46F6">
          <w:pPr>
            <w:pStyle w:val="KopfDept"/>
            <w:rPr>
              <w:lang w:val="fr-FR"/>
            </w:rPr>
          </w:pPr>
          <w:r>
            <w:rPr>
              <w:lang w:val="fr-FR"/>
            </w:rPr>
            <w:t>de la protection de la population et des sports DDPS</w:t>
          </w:r>
          <w:r w:rsidR="00EB46F6">
            <w:rPr>
              <w:lang w:val="en-GB"/>
            </w:rPr>
            <w:fldChar w:fldCharType="end"/>
          </w:r>
          <w:r w:rsidR="00EB46F6" w:rsidRPr="00206B0B">
            <w:rPr>
              <w:lang w:val="fr-FR"/>
            </w:rPr>
            <w:t xml:space="preserve"> </w:t>
          </w:r>
        </w:p>
        <w:p w14:paraId="1F251D12" w14:textId="77777777" w:rsidR="00EB46F6" w:rsidRPr="00206B0B" w:rsidRDefault="005E6EDF" w:rsidP="00EB46F6">
          <w:pPr>
            <w:pStyle w:val="KopfFett"/>
            <w:rPr>
              <w:lang w:val="fr-FR"/>
            </w:rPr>
          </w:pPr>
          <w:r>
            <w:fldChar w:fldCharType="begin"/>
          </w:r>
          <w:r w:rsidRPr="00AA0530">
            <w:rPr>
              <w:lang w:val="fr-CH"/>
            </w:rPr>
            <w:instrText xml:space="preserve"> DOCVARIABLE  varlookup2  \* MERGEFORMAT </w:instrText>
          </w:r>
          <w:r>
            <w:fldChar w:fldCharType="separate"/>
          </w:r>
          <w:r w:rsidR="006E5BED" w:rsidRPr="006E5BED">
            <w:rPr>
              <w:lang w:val="fr-FR"/>
            </w:rPr>
            <w:t>Office fédéral de la protection de la population OFPP</w:t>
          </w:r>
          <w:r>
            <w:rPr>
              <w:lang w:val="fr-FR"/>
            </w:rPr>
            <w:fldChar w:fldCharType="end"/>
          </w:r>
        </w:p>
        <w:p w14:paraId="6DD8FCA6" w14:textId="2DB49B73" w:rsidR="00EB46F6" w:rsidRDefault="002B0BFA" w:rsidP="00EB46F6">
          <w:pPr>
            <w:pStyle w:val="En-tte"/>
          </w:pPr>
          <w:r>
            <w:t>Gestion des programmes</w:t>
          </w:r>
        </w:p>
      </w:tc>
    </w:tr>
  </w:tbl>
  <w:p w14:paraId="0BA9731E" w14:textId="77777777" w:rsidR="00EB46F6" w:rsidRDefault="00EB46F6" w:rsidP="00EB46F6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450D" w14:textId="77777777" w:rsidR="00EB46F6" w:rsidRDefault="00EB46F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B46F6" w14:paraId="3281503A" w14:textId="77777777" w:rsidTr="00EB46F6">
      <w:trPr>
        <w:cantSplit/>
        <w:trHeight w:hRule="exact" w:val="20"/>
      </w:trPr>
      <w:tc>
        <w:tcPr>
          <w:tcW w:w="4848" w:type="dxa"/>
        </w:tcPr>
        <w:p w14:paraId="50F22E77" w14:textId="77777777" w:rsidR="00EB46F6" w:rsidRPr="00E534A0" w:rsidRDefault="00EB46F6" w:rsidP="00EB46F6">
          <w:pPr>
            <w:pStyle w:val="Logo"/>
          </w:pPr>
        </w:p>
      </w:tc>
      <w:tc>
        <w:tcPr>
          <w:tcW w:w="4961" w:type="dxa"/>
        </w:tcPr>
        <w:p w14:paraId="75ED7A7F" w14:textId="77777777" w:rsidR="00EB46F6" w:rsidRPr="00D33E17" w:rsidRDefault="00EB46F6" w:rsidP="00EB46F6">
          <w:pPr>
            <w:pStyle w:val="KlassifizierungMapper"/>
          </w:pPr>
        </w:p>
      </w:tc>
    </w:tr>
  </w:tbl>
  <w:p w14:paraId="25EF7EBD" w14:textId="77777777" w:rsidR="00EB46F6" w:rsidRPr="00D33E17" w:rsidRDefault="002B0BFA" w:rsidP="00EB46F6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 w:rsidR="006E5BED">
      <w:t xml:space="preserve"> 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B46F6" w14:paraId="15E4B56A" w14:textId="77777777" w:rsidTr="00EB46F6">
      <w:trPr>
        <w:cantSplit/>
        <w:trHeight w:hRule="exact" w:val="2041"/>
      </w:trPr>
      <w:tc>
        <w:tcPr>
          <w:tcW w:w="4848" w:type="dxa"/>
        </w:tcPr>
        <w:p w14:paraId="130E78EB" w14:textId="77777777" w:rsidR="00EB46F6" w:rsidRDefault="00CA3B8D" w:rsidP="00EB46F6">
          <w:pPr>
            <w:pStyle w:val="Logo"/>
          </w:pPr>
          <w:r>
            <w:drawing>
              <wp:inline distT="0" distB="0" distL="0" distR="0" wp14:anchorId="41AA0ACA" wp14:editId="336CAE0B">
                <wp:extent cx="2011680" cy="877570"/>
                <wp:effectExtent l="19050" t="0" r="762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77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D4178CF" w14:textId="77777777" w:rsidR="006E5BED" w:rsidRDefault="00EB46F6" w:rsidP="00EB46F6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206B0B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6E5BED">
            <w:rPr>
              <w:lang w:val="fr-FR"/>
            </w:rPr>
            <w:t>Département fédéral de la défense,</w:t>
          </w:r>
        </w:p>
        <w:p w14:paraId="43C461D5" w14:textId="77777777" w:rsidR="00EB46F6" w:rsidRPr="00206B0B" w:rsidRDefault="006E5BED" w:rsidP="00EB46F6">
          <w:pPr>
            <w:pStyle w:val="KopfDept"/>
            <w:rPr>
              <w:lang w:val="fr-FR"/>
            </w:rPr>
          </w:pPr>
          <w:r>
            <w:rPr>
              <w:lang w:val="fr-FR"/>
            </w:rPr>
            <w:t>de la protection de la population et des sports DDPS</w:t>
          </w:r>
          <w:r w:rsidR="00EB46F6">
            <w:rPr>
              <w:lang w:val="en-GB"/>
            </w:rPr>
            <w:fldChar w:fldCharType="end"/>
          </w:r>
          <w:r w:rsidR="00EB46F6" w:rsidRPr="00206B0B">
            <w:rPr>
              <w:lang w:val="fr-FR"/>
            </w:rPr>
            <w:t xml:space="preserve"> </w:t>
          </w:r>
        </w:p>
        <w:p w14:paraId="5FEA10E7" w14:textId="77777777" w:rsidR="00EB46F6" w:rsidRPr="00206B0B" w:rsidRDefault="005E6EDF" w:rsidP="00EB46F6">
          <w:pPr>
            <w:pStyle w:val="KopfFett"/>
            <w:rPr>
              <w:lang w:val="fr-FR"/>
            </w:rPr>
          </w:pPr>
          <w:r>
            <w:fldChar w:fldCharType="begin"/>
          </w:r>
          <w:r w:rsidRPr="00AA0530">
            <w:rPr>
              <w:lang w:val="fr-CH"/>
            </w:rPr>
            <w:instrText xml:space="preserve"> DOCVARIABLE  varlookup2  \* MERGEFORMAT </w:instrText>
          </w:r>
          <w:r>
            <w:fldChar w:fldCharType="separate"/>
          </w:r>
          <w:r w:rsidR="006E5BED" w:rsidRPr="006E5BED">
            <w:rPr>
              <w:lang w:val="fr-FR"/>
            </w:rPr>
            <w:t>Office fédéral de la protection de la population OFPP</w:t>
          </w:r>
          <w:r>
            <w:rPr>
              <w:lang w:val="fr-FR"/>
            </w:rPr>
            <w:fldChar w:fldCharType="end"/>
          </w:r>
        </w:p>
        <w:p w14:paraId="319756AB" w14:textId="77777777" w:rsidR="00EB46F6" w:rsidRDefault="002B0BFA" w:rsidP="00EB46F6">
          <w:pPr>
            <w:pStyle w:val="En-tte"/>
          </w:pPr>
          <w:r>
            <w:fldChar w:fldCharType="begin"/>
          </w:r>
          <w:r>
            <w:instrText xml:space="preserve"> DOCVARIABLE  varlookup3  \* MERGEFORMAT </w:instrText>
          </w:r>
          <w:r>
            <w:fldChar w:fldCharType="separate"/>
          </w:r>
          <w:r w:rsidR="006E5BED">
            <w:t>Infrastructure</w:t>
          </w:r>
          <w:r>
            <w:fldChar w:fldCharType="end"/>
          </w:r>
        </w:p>
      </w:tc>
    </w:tr>
  </w:tbl>
  <w:p w14:paraId="02106E71" w14:textId="77777777" w:rsidR="00EB46F6" w:rsidRDefault="00EB46F6" w:rsidP="00EB46F6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252.0-0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6.05.20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fr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franz_10011366834.doc"/>
    <w:docVar w:name="GaraioRunCounter" w:val="9"/>
    <w:docVar w:name="GaraioTextLogoContinueWithLogo" w:val="False"/>
    <w:docVar w:name="GaraioTextLogoImageStyle" w:val="True"/>
    <w:docVar w:name="Ident-Nr_Version" w:val="10011367821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RO"/>
    <w:docVar w:name="OrgEinheit" w:val="Bundeskriminalpolizei"/>
    <w:docVar w:name="Ort" w:val="Berne"/>
    <w:docVar w:name="PDCS:Absendedatum_extern" w:val="-"/>
    <w:docVar w:name="PDCS:Absender_Adresse" w:val="-"/>
    <w:docVar w:name="PDCS:Adressat" w:val="-"/>
    <w:docVar w:name="PDCS:Aktenzeichen" w:val="252.0-04"/>
    <w:docVar w:name="PDCS:Barcode" w:val="-"/>
    <w:docVar w:name="PDCS:Bemerkung" w:val="-"/>
    <w:docVar w:name="PDCS:Besitzer" w:val="Infrastruktur (Ganze OE)"/>
    <w:docVar w:name="PDCS:Betreff" w:val="Vorlage_Formular Gesuch um Übernahme der Kosten SIR f"/>
    <w:docVar w:name="PDCS:Bezeichnung" w:val="Vorlage_Formular Gesuch um Übernahme der Kosten SIR f"/>
    <w:docVar w:name="PDCS:Datei-Format" w:val=".doc"/>
    <w:docVar w:name="PDCS:Datei-Grösse__KB_" w:val="193.5"/>
    <w:docVar w:name="PDCS:Datenschutzstufe" w:val="pas de données personnelles"/>
    <w:docVar w:name="PDCS:Dok__Datum" w:val="16.05.2007"/>
    <w:docVar w:name="PDCS:Dok__Typ" w:val="Formulaire"/>
    <w:docVar w:name="PDCS:Eingangsdatum" w:val="-"/>
    <w:docVar w:name="PDCS:Empfänger_Kopie" w:val="-"/>
    <w:docVar w:name="PDCS:Ersteller" w:val="Zumbach Markus"/>
    <w:docVar w:name="PDCS:Erstellungsdatum" w:val="16.05.2007"/>
    <w:docVar w:name="PDCS:Fremdaktenzeichen" w:val="-"/>
    <w:docVar w:name="PDCS:Ident_-Nr_" w:val="10011367821"/>
    <w:docVar w:name="PDCS:Ident-Nr_Version" w:val="10011367821/01"/>
    <w:docVar w:name="PDCS:Klassifizierungskat" w:val="-"/>
    <w:docVar w:name="PDCS:Registrierdatum" w:val="15.05.2007"/>
    <w:docVar w:name="PDCS:Schlagwort" w:val="-"/>
    <w:docVar w:name="PDCS:Sprache" w:val="Français"/>
    <w:docVar w:name="PDCS:Standort" w:val="-"/>
    <w:docVar w:name="PDCS:Status" w:val="Bloqué pour élaboration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no"/>
    <w:docVar w:name="TemplateLayoutLanguage" w:val="de"/>
    <w:docVar w:name="TemplateVersion" w:val="2"/>
    <w:docVar w:name="varlookup1" w:val="Département fédéral de la défense,_x000d_de la protection de la population et des sports DDPS"/>
    <w:docVar w:name="varlookup2" w:val="Office fédéral de la protection de la population OFPP"/>
    <w:docVar w:name="varlookup3" w:val="Infrastructure"/>
    <w:docVar w:name="Verteiler" w:val=" "/>
    <w:docVar w:name="Verteiler2" w:val=" "/>
    <w:docVar w:name="Verteiler2_checkBoxState" w:val="False"/>
    <w:docVar w:name="VerteilerMapper" w:val=" "/>
  </w:docVars>
  <w:rsids>
    <w:rsidRoot w:val="004D22D6"/>
    <w:rsid w:val="00000A8A"/>
    <w:rsid w:val="000075D0"/>
    <w:rsid w:val="00007CFA"/>
    <w:rsid w:val="000104B1"/>
    <w:rsid w:val="000126E2"/>
    <w:rsid w:val="000130D0"/>
    <w:rsid w:val="00016A47"/>
    <w:rsid w:val="00021A48"/>
    <w:rsid w:val="00023616"/>
    <w:rsid w:val="0002383A"/>
    <w:rsid w:val="0002458B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518F6"/>
    <w:rsid w:val="00055FA6"/>
    <w:rsid w:val="00056243"/>
    <w:rsid w:val="000565D1"/>
    <w:rsid w:val="000643A8"/>
    <w:rsid w:val="000643F3"/>
    <w:rsid w:val="00073C4D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4E19"/>
    <w:rsid w:val="000C02BB"/>
    <w:rsid w:val="000C0B35"/>
    <w:rsid w:val="000C2CE9"/>
    <w:rsid w:val="000C2FA1"/>
    <w:rsid w:val="000C3857"/>
    <w:rsid w:val="000C3D56"/>
    <w:rsid w:val="000C507F"/>
    <w:rsid w:val="000C6B71"/>
    <w:rsid w:val="000D064F"/>
    <w:rsid w:val="000D6C70"/>
    <w:rsid w:val="000E0A6C"/>
    <w:rsid w:val="000E132D"/>
    <w:rsid w:val="000E2C56"/>
    <w:rsid w:val="000E4191"/>
    <w:rsid w:val="000E5D57"/>
    <w:rsid w:val="000E7EF1"/>
    <w:rsid w:val="000F1558"/>
    <w:rsid w:val="000F62CC"/>
    <w:rsid w:val="00101339"/>
    <w:rsid w:val="00102A71"/>
    <w:rsid w:val="0011202D"/>
    <w:rsid w:val="001129DF"/>
    <w:rsid w:val="001134E9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527F"/>
    <w:rsid w:val="001800D0"/>
    <w:rsid w:val="00180184"/>
    <w:rsid w:val="00180FD1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786B"/>
    <w:rsid w:val="00203A99"/>
    <w:rsid w:val="002068EA"/>
    <w:rsid w:val="00206B0B"/>
    <w:rsid w:val="002110B4"/>
    <w:rsid w:val="00211F1B"/>
    <w:rsid w:val="00214F61"/>
    <w:rsid w:val="00215BF8"/>
    <w:rsid w:val="00221A13"/>
    <w:rsid w:val="00234F38"/>
    <w:rsid w:val="00235E80"/>
    <w:rsid w:val="00240344"/>
    <w:rsid w:val="00242297"/>
    <w:rsid w:val="00251029"/>
    <w:rsid w:val="00252CB2"/>
    <w:rsid w:val="002530C9"/>
    <w:rsid w:val="00256B25"/>
    <w:rsid w:val="0025769B"/>
    <w:rsid w:val="00260D09"/>
    <w:rsid w:val="00267D3C"/>
    <w:rsid w:val="002700A0"/>
    <w:rsid w:val="00274497"/>
    <w:rsid w:val="00280F2C"/>
    <w:rsid w:val="00290C87"/>
    <w:rsid w:val="0029478F"/>
    <w:rsid w:val="00294E0D"/>
    <w:rsid w:val="00294F45"/>
    <w:rsid w:val="002954A0"/>
    <w:rsid w:val="00295EB2"/>
    <w:rsid w:val="002A0FCA"/>
    <w:rsid w:val="002A1B71"/>
    <w:rsid w:val="002A1F2F"/>
    <w:rsid w:val="002A26D5"/>
    <w:rsid w:val="002B0BFA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7C12"/>
    <w:rsid w:val="002E1A60"/>
    <w:rsid w:val="002F0FD6"/>
    <w:rsid w:val="002F1014"/>
    <w:rsid w:val="002F3720"/>
    <w:rsid w:val="002F4293"/>
    <w:rsid w:val="002F7F05"/>
    <w:rsid w:val="00304435"/>
    <w:rsid w:val="00304B10"/>
    <w:rsid w:val="00310BBC"/>
    <w:rsid w:val="00311602"/>
    <w:rsid w:val="0031188B"/>
    <w:rsid w:val="0031798D"/>
    <w:rsid w:val="00321184"/>
    <w:rsid w:val="00321FE0"/>
    <w:rsid w:val="00325895"/>
    <w:rsid w:val="00330B4C"/>
    <w:rsid w:val="00331545"/>
    <w:rsid w:val="003332AE"/>
    <w:rsid w:val="003360D1"/>
    <w:rsid w:val="0033720D"/>
    <w:rsid w:val="003422CA"/>
    <w:rsid w:val="00343477"/>
    <w:rsid w:val="003459C0"/>
    <w:rsid w:val="0035339F"/>
    <w:rsid w:val="0035614A"/>
    <w:rsid w:val="003574FC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5CBD"/>
    <w:rsid w:val="003E1878"/>
    <w:rsid w:val="003E4D67"/>
    <w:rsid w:val="003E74AA"/>
    <w:rsid w:val="003F0E90"/>
    <w:rsid w:val="003F73B3"/>
    <w:rsid w:val="004024C6"/>
    <w:rsid w:val="00402A2A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3839"/>
    <w:rsid w:val="00464B3D"/>
    <w:rsid w:val="00482A04"/>
    <w:rsid w:val="004838BC"/>
    <w:rsid w:val="004866A6"/>
    <w:rsid w:val="00487A77"/>
    <w:rsid w:val="004A20AE"/>
    <w:rsid w:val="004A36F9"/>
    <w:rsid w:val="004A6B3D"/>
    <w:rsid w:val="004A7DC9"/>
    <w:rsid w:val="004B3D43"/>
    <w:rsid w:val="004B46DC"/>
    <w:rsid w:val="004C1FB1"/>
    <w:rsid w:val="004C5DE6"/>
    <w:rsid w:val="004C62B9"/>
    <w:rsid w:val="004D22D6"/>
    <w:rsid w:val="004D4FD3"/>
    <w:rsid w:val="004D51CA"/>
    <w:rsid w:val="004E0195"/>
    <w:rsid w:val="004E5330"/>
    <w:rsid w:val="004F309C"/>
    <w:rsid w:val="004F31BA"/>
    <w:rsid w:val="004F41B7"/>
    <w:rsid w:val="004F6F60"/>
    <w:rsid w:val="00500AB9"/>
    <w:rsid w:val="00502D9E"/>
    <w:rsid w:val="00514A15"/>
    <w:rsid w:val="00520C78"/>
    <w:rsid w:val="0052127B"/>
    <w:rsid w:val="005267BE"/>
    <w:rsid w:val="00530126"/>
    <w:rsid w:val="005338C0"/>
    <w:rsid w:val="005341A2"/>
    <w:rsid w:val="00537AD4"/>
    <w:rsid w:val="005550F9"/>
    <w:rsid w:val="00567A0C"/>
    <w:rsid w:val="00575C0A"/>
    <w:rsid w:val="0057611B"/>
    <w:rsid w:val="00583311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E6EDF"/>
    <w:rsid w:val="005F2EF5"/>
    <w:rsid w:val="005F7E31"/>
    <w:rsid w:val="0060096D"/>
    <w:rsid w:val="00600EDA"/>
    <w:rsid w:val="00601B37"/>
    <w:rsid w:val="00602EEC"/>
    <w:rsid w:val="00603106"/>
    <w:rsid w:val="0060363F"/>
    <w:rsid w:val="0060513D"/>
    <w:rsid w:val="00607CCC"/>
    <w:rsid w:val="00613E63"/>
    <w:rsid w:val="00625EFF"/>
    <w:rsid w:val="00631349"/>
    <w:rsid w:val="006414A2"/>
    <w:rsid w:val="00642AC7"/>
    <w:rsid w:val="00645957"/>
    <w:rsid w:val="006466E5"/>
    <w:rsid w:val="00650447"/>
    <w:rsid w:val="00652EA9"/>
    <w:rsid w:val="00662978"/>
    <w:rsid w:val="006652FB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C4277"/>
    <w:rsid w:val="006C7E98"/>
    <w:rsid w:val="006D02FF"/>
    <w:rsid w:val="006D458C"/>
    <w:rsid w:val="006D4B1E"/>
    <w:rsid w:val="006D5B05"/>
    <w:rsid w:val="006E1464"/>
    <w:rsid w:val="006E241F"/>
    <w:rsid w:val="006E5BED"/>
    <w:rsid w:val="006F203D"/>
    <w:rsid w:val="006F557B"/>
    <w:rsid w:val="006F6403"/>
    <w:rsid w:val="00711A69"/>
    <w:rsid w:val="007123A6"/>
    <w:rsid w:val="00714B3E"/>
    <w:rsid w:val="0072483B"/>
    <w:rsid w:val="0073209E"/>
    <w:rsid w:val="007326ED"/>
    <w:rsid w:val="00734D2D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15FA"/>
    <w:rsid w:val="00772676"/>
    <w:rsid w:val="00772EA3"/>
    <w:rsid w:val="00776349"/>
    <w:rsid w:val="00780855"/>
    <w:rsid w:val="0078174C"/>
    <w:rsid w:val="00781BC1"/>
    <w:rsid w:val="00781DA1"/>
    <w:rsid w:val="00784155"/>
    <w:rsid w:val="00784244"/>
    <w:rsid w:val="00790D8D"/>
    <w:rsid w:val="00791F0C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57BD"/>
    <w:rsid w:val="007C5D1E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1B57"/>
    <w:rsid w:val="00815985"/>
    <w:rsid w:val="008159AF"/>
    <w:rsid w:val="00820F7C"/>
    <w:rsid w:val="00821D91"/>
    <w:rsid w:val="00822EA9"/>
    <w:rsid w:val="0082310F"/>
    <w:rsid w:val="00826A9E"/>
    <w:rsid w:val="00831663"/>
    <w:rsid w:val="00831EB8"/>
    <w:rsid w:val="00841C1C"/>
    <w:rsid w:val="0084282A"/>
    <w:rsid w:val="008445A9"/>
    <w:rsid w:val="00860BD3"/>
    <w:rsid w:val="00860F92"/>
    <w:rsid w:val="00861FD2"/>
    <w:rsid w:val="0086513C"/>
    <w:rsid w:val="00865627"/>
    <w:rsid w:val="00867853"/>
    <w:rsid w:val="00867C84"/>
    <w:rsid w:val="00875F70"/>
    <w:rsid w:val="00876544"/>
    <w:rsid w:val="008901D1"/>
    <w:rsid w:val="008903A3"/>
    <w:rsid w:val="008A1803"/>
    <w:rsid w:val="008A1868"/>
    <w:rsid w:val="008A566D"/>
    <w:rsid w:val="008A771F"/>
    <w:rsid w:val="008B0210"/>
    <w:rsid w:val="008B049D"/>
    <w:rsid w:val="008B06D1"/>
    <w:rsid w:val="008B086A"/>
    <w:rsid w:val="008B7C7D"/>
    <w:rsid w:val="008C04D9"/>
    <w:rsid w:val="008C0FC6"/>
    <w:rsid w:val="008D2EF9"/>
    <w:rsid w:val="008D37D4"/>
    <w:rsid w:val="008D399F"/>
    <w:rsid w:val="008D4821"/>
    <w:rsid w:val="008D7C50"/>
    <w:rsid w:val="008E0103"/>
    <w:rsid w:val="008F101C"/>
    <w:rsid w:val="008F11DE"/>
    <w:rsid w:val="008F174E"/>
    <w:rsid w:val="008F1AA9"/>
    <w:rsid w:val="008F25C4"/>
    <w:rsid w:val="008F3659"/>
    <w:rsid w:val="008F586E"/>
    <w:rsid w:val="00904A26"/>
    <w:rsid w:val="00911803"/>
    <w:rsid w:val="00912360"/>
    <w:rsid w:val="009238EC"/>
    <w:rsid w:val="00925DAD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7142"/>
    <w:rsid w:val="00957271"/>
    <w:rsid w:val="0096288D"/>
    <w:rsid w:val="00965063"/>
    <w:rsid w:val="00973B69"/>
    <w:rsid w:val="00973E18"/>
    <w:rsid w:val="009749E1"/>
    <w:rsid w:val="00977DD2"/>
    <w:rsid w:val="0098155C"/>
    <w:rsid w:val="00982CF3"/>
    <w:rsid w:val="00987908"/>
    <w:rsid w:val="00995B86"/>
    <w:rsid w:val="0099692F"/>
    <w:rsid w:val="009A09F5"/>
    <w:rsid w:val="009A3D4B"/>
    <w:rsid w:val="009B6E90"/>
    <w:rsid w:val="009B740A"/>
    <w:rsid w:val="009B7549"/>
    <w:rsid w:val="009B78F8"/>
    <w:rsid w:val="009B7DB1"/>
    <w:rsid w:val="009C106B"/>
    <w:rsid w:val="009C218A"/>
    <w:rsid w:val="009C3C1A"/>
    <w:rsid w:val="009C7333"/>
    <w:rsid w:val="009D0507"/>
    <w:rsid w:val="009D2745"/>
    <w:rsid w:val="009D2E28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3719"/>
    <w:rsid w:val="00A03DB4"/>
    <w:rsid w:val="00A04053"/>
    <w:rsid w:val="00A04E9C"/>
    <w:rsid w:val="00A069E2"/>
    <w:rsid w:val="00A06D3F"/>
    <w:rsid w:val="00A07FCE"/>
    <w:rsid w:val="00A16D60"/>
    <w:rsid w:val="00A17155"/>
    <w:rsid w:val="00A20324"/>
    <w:rsid w:val="00A268EB"/>
    <w:rsid w:val="00A30576"/>
    <w:rsid w:val="00A424A2"/>
    <w:rsid w:val="00A43D97"/>
    <w:rsid w:val="00A44F68"/>
    <w:rsid w:val="00A465F3"/>
    <w:rsid w:val="00A46BEF"/>
    <w:rsid w:val="00A4792C"/>
    <w:rsid w:val="00A56FA1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82954"/>
    <w:rsid w:val="00A9058A"/>
    <w:rsid w:val="00A91918"/>
    <w:rsid w:val="00A948B0"/>
    <w:rsid w:val="00A95C3C"/>
    <w:rsid w:val="00AA0530"/>
    <w:rsid w:val="00AA1DC2"/>
    <w:rsid w:val="00AA2FCA"/>
    <w:rsid w:val="00AB1091"/>
    <w:rsid w:val="00AB2C21"/>
    <w:rsid w:val="00AB57EC"/>
    <w:rsid w:val="00AC71CE"/>
    <w:rsid w:val="00AE05E6"/>
    <w:rsid w:val="00AE096D"/>
    <w:rsid w:val="00AF2190"/>
    <w:rsid w:val="00AF373E"/>
    <w:rsid w:val="00B014CF"/>
    <w:rsid w:val="00B019A0"/>
    <w:rsid w:val="00B13D7C"/>
    <w:rsid w:val="00B33014"/>
    <w:rsid w:val="00B33D3F"/>
    <w:rsid w:val="00B35219"/>
    <w:rsid w:val="00B40D09"/>
    <w:rsid w:val="00B43752"/>
    <w:rsid w:val="00B43B6B"/>
    <w:rsid w:val="00B53BFD"/>
    <w:rsid w:val="00B55821"/>
    <w:rsid w:val="00B6642F"/>
    <w:rsid w:val="00B675CC"/>
    <w:rsid w:val="00B70C82"/>
    <w:rsid w:val="00B723D2"/>
    <w:rsid w:val="00B80464"/>
    <w:rsid w:val="00B91715"/>
    <w:rsid w:val="00B93842"/>
    <w:rsid w:val="00B95B30"/>
    <w:rsid w:val="00B95E1F"/>
    <w:rsid w:val="00BA0028"/>
    <w:rsid w:val="00BA2755"/>
    <w:rsid w:val="00BA2F84"/>
    <w:rsid w:val="00BB1ECA"/>
    <w:rsid w:val="00BB495C"/>
    <w:rsid w:val="00BC02AF"/>
    <w:rsid w:val="00BC19B7"/>
    <w:rsid w:val="00BC38A0"/>
    <w:rsid w:val="00BC40B4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D5430"/>
    <w:rsid w:val="00BE027D"/>
    <w:rsid w:val="00BE04FB"/>
    <w:rsid w:val="00BE1FB1"/>
    <w:rsid w:val="00BE288E"/>
    <w:rsid w:val="00BF2CF8"/>
    <w:rsid w:val="00BF2F6A"/>
    <w:rsid w:val="00C00FD9"/>
    <w:rsid w:val="00C0176F"/>
    <w:rsid w:val="00C058E5"/>
    <w:rsid w:val="00C07BB2"/>
    <w:rsid w:val="00C111D0"/>
    <w:rsid w:val="00C1217F"/>
    <w:rsid w:val="00C122B7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F77"/>
    <w:rsid w:val="00C55E31"/>
    <w:rsid w:val="00C57650"/>
    <w:rsid w:val="00C60D05"/>
    <w:rsid w:val="00C650EF"/>
    <w:rsid w:val="00C73CAD"/>
    <w:rsid w:val="00C82437"/>
    <w:rsid w:val="00C83BC0"/>
    <w:rsid w:val="00C901D2"/>
    <w:rsid w:val="00C920E2"/>
    <w:rsid w:val="00C936E4"/>
    <w:rsid w:val="00C954D3"/>
    <w:rsid w:val="00C95C7B"/>
    <w:rsid w:val="00CA14A9"/>
    <w:rsid w:val="00CA21C6"/>
    <w:rsid w:val="00CA39F2"/>
    <w:rsid w:val="00CA3B8D"/>
    <w:rsid w:val="00CB045A"/>
    <w:rsid w:val="00CB1452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33FC"/>
    <w:rsid w:val="00D43B2A"/>
    <w:rsid w:val="00D46E7F"/>
    <w:rsid w:val="00D470F5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7FA"/>
    <w:rsid w:val="00DA14E8"/>
    <w:rsid w:val="00DA3E3D"/>
    <w:rsid w:val="00DA5819"/>
    <w:rsid w:val="00DA5BB1"/>
    <w:rsid w:val="00DA7505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1B30"/>
    <w:rsid w:val="00E921D5"/>
    <w:rsid w:val="00E94068"/>
    <w:rsid w:val="00E958DB"/>
    <w:rsid w:val="00E95E25"/>
    <w:rsid w:val="00E9704D"/>
    <w:rsid w:val="00EA0770"/>
    <w:rsid w:val="00EA6B73"/>
    <w:rsid w:val="00EB11F4"/>
    <w:rsid w:val="00EB3715"/>
    <w:rsid w:val="00EB46F6"/>
    <w:rsid w:val="00EC038D"/>
    <w:rsid w:val="00EC425C"/>
    <w:rsid w:val="00EC4533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4C93"/>
    <w:rsid w:val="00F1649A"/>
    <w:rsid w:val="00F22E91"/>
    <w:rsid w:val="00F3252E"/>
    <w:rsid w:val="00F42878"/>
    <w:rsid w:val="00F4319C"/>
    <w:rsid w:val="00F4337C"/>
    <w:rsid w:val="00F44145"/>
    <w:rsid w:val="00F446F6"/>
    <w:rsid w:val="00F51F0A"/>
    <w:rsid w:val="00F62A7C"/>
    <w:rsid w:val="00F655D5"/>
    <w:rsid w:val="00F66BCC"/>
    <w:rsid w:val="00F67D02"/>
    <w:rsid w:val="00F802B9"/>
    <w:rsid w:val="00F82A43"/>
    <w:rsid w:val="00F9039B"/>
    <w:rsid w:val="00F91972"/>
    <w:rsid w:val="00F93A76"/>
    <w:rsid w:val="00FA3A65"/>
    <w:rsid w:val="00FB0C04"/>
    <w:rsid w:val="00FB5C8C"/>
    <w:rsid w:val="00FB6809"/>
    <w:rsid w:val="00FB7276"/>
    <w:rsid w:val="00FC05A5"/>
    <w:rsid w:val="00FC2BC5"/>
    <w:rsid w:val="00FD15A7"/>
    <w:rsid w:val="00FD5D0C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0FC739F"/>
  <w15:docId w15:val="{7CD735E4-004B-4310-A153-E2208ACD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Normal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re">
    <w:name w:val="Title"/>
    <w:basedOn w:val="Normal"/>
    <w:next w:val="Normal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Normal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Sous-titre">
    <w:name w:val="Subtitle"/>
    <w:basedOn w:val="Titre"/>
    <w:next w:val="Normal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Normal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En-tte"/>
    <w:next w:val="En-tte"/>
    <w:semiHidden/>
    <w:rsid w:val="00A71938"/>
    <w:pPr>
      <w:widowControl/>
    </w:pPr>
    <w:rPr>
      <w:b/>
    </w:rPr>
  </w:style>
  <w:style w:type="paragraph" w:customStyle="1" w:styleId="KopfDept">
    <w:name w:val="KopfDept"/>
    <w:basedOn w:val="En-tt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En-tt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Corpsdetexte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Corpsdetexte">
    <w:name w:val="Body Text"/>
    <w:basedOn w:val="Normal"/>
    <w:rsid w:val="00695626"/>
    <w:pPr>
      <w:spacing w:after="120"/>
    </w:pPr>
  </w:style>
  <w:style w:type="table" w:styleId="Grilledutableau">
    <w:name w:val="Table Grid"/>
    <w:basedOn w:val="TableauNormal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basedOn w:val="Policepardfaut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TableauNormal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Autospacing="0" w:afterLines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TableauNormal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Autospacing="0" w:afterLines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TableauNormal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basedOn w:val="Policepardfaut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Aucuneliste"/>
    <w:rsid w:val="00447B0D"/>
    <w:pPr>
      <w:numPr>
        <w:numId w:val="1"/>
      </w:numPr>
    </w:pPr>
  </w:style>
  <w:style w:type="character" w:customStyle="1" w:styleId="berschrift1Zchn">
    <w:name w:val="_Überschrift 1 Zchn"/>
    <w:basedOn w:val="Policepardfaut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basedOn w:val="Policepardfaut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Retraitcorpsdetexte3">
    <w:name w:val="Body Text Indent 3"/>
    <w:basedOn w:val="Normal"/>
    <w:rsid w:val="00206B0B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sid w:val="00C111D0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F42878"/>
    <w:pPr>
      <w:spacing w:after="120" w:line="480" w:lineRule="auto"/>
      <w:ind w:left="283"/>
    </w:pPr>
  </w:style>
  <w:style w:type="table" w:customStyle="1" w:styleId="Grilledutableau1">
    <w:name w:val="Grille du tableau1"/>
    <w:basedOn w:val="TableauNormal"/>
    <w:next w:val="Grilledutableau"/>
    <w:uiPriority w:val="39"/>
    <w:rsid w:val="009B75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&#252;r%20Internet%202013\Alarmierung\Vorlage_FormularGesuchumbernahmederKostenSIRf_1001136782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Vorlage_FormularGesuchumbernahmederKostenSIRf_10011367821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BURAUT VBS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Demande de prise en charge des frais pour les projekts de sirènes d'alarme selon la LPPCi</dc:subject>
  <dc:creator>Office fédéral de la protection de la population OFPP</dc:creator>
  <cp:lastModifiedBy>Comte Pierre BABS</cp:lastModifiedBy>
  <cp:revision>5</cp:revision>
  <cp:lastPrinted>2017-03-23T15:19:00Z</cp:lastPrinted>
  <dcterms:created xsi:type="dcterms:W3CDTF">2024-11-28T07:45:00Z</dcterms:created>
  <dcterms:modified xsi:type="dcterms:W3CDTF">2024-11-28T08:01:00Z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